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6161" w:rsidRDefault="00956161" w:rsidP="00FB2DA1">
      <w:pPr>
        <w:jc w:val="center"/>
        <w:rPr>
          <w:rFonts w:ascii="Times New Roman" w:hAnsi="Times New Roman" w:cs="Times New Roman"/>
          <w:b/>
          <w:i/>
          <w:sz w:val="28"/>
          <w:szCs w:val="28"/>
        </w:rPr>
      </w:pPr>
      <w:bookmarkStart w:id="0" w:name="_GoBack"/>
      <w:bookmarkEnd w:id="0"/>
    </w:p>
    <w:p w:rsidR="00956161" w:rsidRDefault="008B6A2D" w:rsidP="00FB2DA1">
      <w:pPr>
        <w:jc w:val="center"/>
        <w:rPr>
          <w:rFonts w:ascii="Times New Roman" w:hAnsi="Times New Roman" w:cs="Times New Roman"/>
          <w:b/>
          <w:bCs/>
          <w:i/>
          <w:color w:val="000000" w:themeColor="text1"/>
          <w:sz w:val="28"/>
          <w:szCs w:val="28"/>
        </w:rPr>
      </w:pPr>
      <w:r w:rsidRPr="008B6A2D">
        <w:rPr>
          <w:rFonts w:ascii="Times New Roman" w:hAnsi="Times New Roman" w:cs="Times New Roman"/>
          <w:b/>
          <w:i/>
          <w:sz w:val="28"/>
          <w:szCs w:val="28"/>
        </w:rPr>
        <w:t>Nutrient decrease in the Seto Inland Sea, Japan</w:t>
      </w:r>
      <w:r w:rsidRPr="008B6A2D">
        <w:rPr>
          <w:rFonts w:ascii="Times New Roman" w:hAnsi="Times New Roman" w:cs="Times New Roman" w:hint="eastAsia"/>
          <w:b/>
          <w:i/>
          <w:sz w:val="28"/>
          <w:szCs w:val="28"/>
        </w:rPr>
        <w:t>,</w:t>
      </w:r>
      <w:r w:rsidRPr="008B6A2D">
        <w:rPr>
          <w:rFonts w:ascii="Times New Roman" w:hAnsi="Times New Roman" w:cs="Times New Roman"/>
          <w:b/>
          <w:i/>
          <w:sz w:val="28"/>
          <w:szCs w:val="28"/>
        </w:rPr>
        <w:t xml:space="preserve"> and </w:t>
      </w:r>
      <w:r w:rsidRPr="008B6A2D">
        <w:rPr>
          <w:rFonts w:ascii="Times New Roman" w:hAnsi="Times New Roman" w:cs="Times New Roman"/>
          <w:b/>
          <w:bCs/>
          <w:i/>
          <w:color w:val="000000" w:themeColor="text1"/>
          <w:sz w:val="28"/>
          <w:szCs w:val="28"/>
        </w:rPr>
        <w:t>the response of</w:t>
      </w:r>
      <w:r w:rsidR="00956161">
        <w:rPr>
          <w:rFonts w:ascii="Times New Roman" w:hAnsi="Times New Roman" w:cs="Times New Roman" w:hint="eastAsia"/>
          <w:b/>
          <w:bCs/>
          <w:i/>
          <w:color w:val="000000" w:themeColor="text1"/>
          <w:sz w:val="28"/>
          <w:szCs w:val="28"/>
        </w:rPr>
        <w:t xml:space="preserve"> </w:t>
      </w:r>
    </w:p>
    <w:p w:rsidR="008B6A2D" w:rsidRPr="008B6A2D" w:rsidRDefault="00956161" w:rsidP="00FB2DA1">
      <w:pPr>
        <w:jc w:val="center"/>
        <w:rPr>
          <w:rFonts w:ascii="Times New Roman" w:hAnsi="Times New Roman" w:cs="Times New Roman"/>
          <w:b/>
          <w:i/>
          <w:sz w:val="28"/>
          <w:szCs w:val="28"/>
        </w:rPr>
      </w:pPr>
      <w:r>
        <w:rPr>
          <w:rFonts w:ascii="Times New Roman" w:hAnsi="Times New Roman" w:cs="Times New Roman"/>
          <w:b/>
          <w:bCs/>
          <w:i/>
          <w:color w:val="000000" w:themeColor="text1"/>
          <w:sz w:val="28"/>
          <w:szCs w:val="28"/>
        </w:rPr>
        <w:t>the</w:t>
      </w:r>
      <w:r>
        <w:rPr>
          <w:rFonts w:ascii="Times New Roman" w:hAnsi="Times New Roman" w:cs="Times New Roman" w:hint="eastAsia"/>
          <w:b/>
          <w:bCs/>
          <w:i/>
          <w:color w:val="000000" w:themeColor="text1"/>
          <w:sz w:val="28"/>
          <w:szCs w:val="28"/>
        </w:rPr>
        <w:t xml:space="preserve"> </w:t>
      </w:r>
      <w:r w:rsidR="008B6A2D" w:rsidRPr="008B6A2D">
        <w:rPr>
          <w:rFonts w:ascii="Times New Roman" w:hAnsi="Times New Roman" w:cs="Times New Roman"/>
          <w:b/>
          <w:bCs/>
          <w:i/>
          <w:color w:val="000000" w:themeColor="text1"/>
          <w:sz w:val="28"/>
          <w:szCs w:val="28"/>
        </w:rPr>
        <w:t>phytoplankton assemblage to the decrease</w:t>
      </w:r>
    </w:p>
    <w:p w:rsidR="008B6A2D" w:rsidRDefault="008B6A2D" w:rsidP="008B6A2D"/>
    <w:p w:rsidR="00464353" w:rsidRPr="00464353" w:rsidRDefault="007B5F4D" w:rsidP="008B6A2D">
      <w:pPr>
        <w:jc w:val="center"/>
        <w:rPr>
          <w:rFonts w:ascii="Times New Roman" w:hAnsi="Times New Roman" w:cs="Times New Roman"/>
          <w:b/>
          <w:i/>
          <w:sz w:val="24"/>
          <w:szCs w:val="24"/>
        </w:rPr>
      </w:pPr>
      <w:r>
        <w:rPr>
          <w:rFonts w:ascii="Times New Roman" w:hAnsi="Times New Roman" w:cs="Times New Roman"/>
          <w:b/>
          <w:i/>
          <w:sz w:val="24"/>
          <w:szCs w:val="24"/>
        </w:rPr>
        <w:t>Kuninao T</w:t>
      </w:r>
      <w:r>
        <w:rPr>
          <w:rFonts w:ascii="Times New Roman" w:hAnsi="Times New Roman" w:cs="Times New Roman" w:hint="eastAsia"/>
          <w:b/>
          <w:i/>
          <w:sz w:val="24"/>
          <w:szCs w:val="24"/>
        </w:rPr>
        <w:t>ada</w:t>
      </w:r>
      <w:r w:rsidR="008B6A2D" w:rsidRPr="00464353">
        <w:rPr>
          <w:rFonts w:ascii="Times New Roman" w:hAnsi="Times New Roman" w:cs="Times New Roman"/>
          <w:b/>
          <w:i/>
          <w:sz w:val="24"/>
          <w:szCs w:val="24"/>
        </w:rPr>
        <w:t xml:space="preserve">, </w:t>
      </w:r>
      <w:r w:rsidR="00464353" w:rsidRPr="00464353">
        <w:rPr>
          <w:rFonts w:ascii="Times New Roman" w:hAnsi="Times New Roman" w:cs="Times New Roman"/>
          <w:b/>
          <w:i/>
          <w:sz w:val="24"/>
          <w:szCs w:val="24"/>
        </w:rPr>
        <w:t>Kagawa University,</w:t>
      </w:r>
      <w:r>
        <w:rPr>
          <w:rFonts w:ascii="Times New Roman" w:hAnsi="Times New Roman" w:cs="Times New Roman" w:hint="eastAsia"/>
          <w:b/>
          <w:i/>
          <w:sz w:val="24"/>
          <w:szCs w:val="24"/>
        </w:rPr>
        <w:t xml:space="preserve"> </w:t>
      </w:r>
      <w:r w:rsidR="00464353" w:rsidRPr="00464353">
        <w:rPr>
          <w:rFonts w:ascii="Times New Roman" w:hAnsi="Times New Roman" w:cs="Times New Roman"/>
          <w:b/>
          <w:i/>
          <w:sz w:val="24"/>
          <w:szCs w:val="24"/>
        </w:rPr>
        <w:t>tada@ag.kagawa-u.ac.jp</w:t>
      </w:r>
    </w:p>
    <w:p w:rsidR="00464353" w:rsidRPr="00464353" w:rsidRDefault="008B6A2D" w:rsidP="00464353">
      <w:pPr>
        <w:jc w:val="center"/>
        <w:rPr>
          <w:rFonts w:ascii="Times New Roman" w:hAnsi="Times New Roman" w:cs="Times New Roman"/>
          <w:b/>
          <w:i/>
          <w:sz w:val="24"/>
          <w:szCs w:val="24"/>
        </w:rPr>
      </w:pPr>
      <w:r w:rsidRPr="00464353">
        <w:rPr>
          <w:rFonts w:ascii="Times New Roman" w:hAnsi="Times New Roman" w:cs="Times New Roman"/>
          <w:b/>
          <w:i/>
          <w:sz w:val="24"/>
          <w:szCs w:val="24"/>
        </w:rPr>
        <w:t xml:space="preserve">Kazuhiko Ichimi, </w:t>
      </w:r>
      <w:r w:rsidR="00464353" w:rsidRPr="00464353">
        <w:rPr>
          <w:rFonts w:ascii="Times New Roman" w:hAnsi="Times New Roman" w:cs="Times New Roman"/>
          <w:b/>
          <w:i/>
          <w:sz w:val="24"/>
          <w:szCs w:val="24"/>
        </w:rPr>
        <w:t>Kagawa University,</w:t>
      </w:r>
      <w:r w:rsidR="00956161">
        <w:rPr>
          <w:rFonts w:ascii="Times New Roman" w:hAnsi="Times New Roman" w:cs="Times New Roman" w:hint="eastAsia"/>
          <w:b/>
          <w:i/>
          <w:sz w:val="24"/>
          <w:szCs w:val="24"/>
        </w:rPr>
        <w:t xml:space="preserve"> </w:t>
      </w:r>
      <w:r w:rsidR="00464353" w:rsidRPr="00464353">
        <w:rPr>
          <w:rFonts w:ascii="Times New Roman" w:hAnsi="Times New Roman" w:cs="Times New Roman"/>
          <w:b/>
          <w:i/>
          <w:sz w:val="24"/>
          <w:szCs w:val="24"/>
        </w:rPr>
        <w:t>ichimi @ag.kagawa-u.ac.jp</w:t>
      </w:r>
    </w:p>
    <w:p w:rsidR="00464353" w:rsidRPr="00464353" w:rsidRDefault="008B6A2D" w:rsidP="008B6A2D">
      <w:pPr>
        <w:jc w:val="center"/>
        <w:rPr>
          <w:rFonts w:ascii="Times New Roman" w:hAnsi="Times New Roman" w:cs="Times New Roman"/>
          <w:b/>
          <w:i/>
          <w:sz w:val="24"/>
          <w:szCs w:val="24"/>
        </w:rPr>
      </w:pPr>
      <w:r w:rsidRPr="00464353">
        <w:rPr>
          <w:rFonts w:ascii="Times New Roman" w:hAnsi="Times New Roman" w:cs="Times New Roman"/>
          <w:b/>
          <w:i/>
          <w:sz w:val="24"/>
          <w:szCs w:val="24"/>
        </w:rPr>
        <w:t>Miho Kayama</w:t>
      </w:r>
      <w:r w:rsidR="004420A2">
        <w:rPr>
          <w:rFonts w:ascii="Times New Roman" w:hAnsi="Times New Roman" w:cs="Times New Roman" w:hint="eastAsia"/>
          <w:b/>
          <w:i/>
          <w:sz w:val="24"/>
          <w:szCs w:val="24"/>
        </w:rPr>
        <w:t xml:space="preserve"> and </w:t>
      </w:r>
      <w:r w:rsidR="004420A2" w:rsidRPr="00464353">
        <w:rPr>
          <w:rFonts w:ascii="Times New Roman" w:hAnsi="Times New Roman" w:cs="Times New Roman"/>
          <w:b/>
          <w:i/>
          <w:sz w:val="24"/>
          <w:szCs w:val="24"/>
        </w:rPr>
        <w:t>Ayaka Ikemoto</w:t>
      </w:r>
      <w:r w:rsidRPr="00464353">
        <w:rPr>
          <w:rFonts w:ascii="Times New Roman" w:hAnsi="Times New Roman" w:cs="Times New Roman"/>
          <w:b/>
          <w:i/>
          <w:sz w:val="24"/>
          <w:szCs w:val="24"/>
        </w:rPr>
        <w:t xml:space="preserve">, </w:t>
      </w:r>
      <w:r w:rsidR="00464353" w:rsidRPr="00464353">
        <w:rPr>
          <w:rFonts w:ascii="Times New Roman" w:hAnsi="Times New Roman" w:cs="Times New Roman"/>
          <w:b/>
          <w:i/>
          <w:sz w:val="24"/>
          <w:szCs w:val="24"/>
        </w:rPr>
        <w:t xml:space="preserve">Kagawa University </w:t>
      </w:r>
    </w:p>
    <w:p w:rsidR="008B6A2D" w:rsidRPr="00464353" w:rsidRDefault="008B6A2D" w:rsidP="008B6A2D">
      <w:pPr>
        <w:jc w:val="center"/>
        <w:rPr>
          <w:rFonts w:ascii="Times New Roman" w:hAnsi="Times New Roman" w:cs="Times New Roman"/>
          <w:b/>
          <w:i/>
          <w:sz w:val="24"/>
          <w:szCs w:val="24"/>
        </w:rPr>
      </w:pPr>
      <w:r w:rsidRPr="00464353">
        <w:rPr>
          <w:rFonts w:ascii="Times New Roman" w:hAnsi="Times New Roman" w:cs="Times New Roman"/>
          <w:b/>
          <w:i/>
          <w:sz w:val="24"/>
          <w:szCs w:val="24"/>
        </w:rPr>
        <w:t>Tetsuya Nishikawa,</w:t>
      </w:r>
      <w:r w:rsidR="00464353" w:rsidRPr="00464353">
        <w:rPr>
          <w:rFonts w:ascii="Times New Roman" w:hAnsi="Times New Roman" w:cs="Times New Roman"/>
          <w:b/>
          <w:i/>
          <w:sz w:val="24"/>
          <w:szCs w:val="24"/>
        </w:rPr>
        <w:t xml:space="preserve"> Fishe</w:t>
      </w:r>
      <w:r w:rsidR="00464353">
        <w:rPr>
          <w:rFonts w:ascii="Times New Roman" w:hAnsi="Times New Roman" w:cs="Times New Roman" w:hint="eastAsia"/>
          <w:b/>
          <w:i/>
          <w:sz w:val="24"/>
          <w:szCs w:val="24"/>
        </w:rPr>
        <w:t>ries Technology Institute, Hyogo Prefectural Technology Center for Agriculture, Forestry and Fisheries, tetsuya_nishikawa@pref.</w:t>
      </w:r>
      <w:r w:rsidR="004420A2">
        <w:rPr>
          <w:rFonts w:ascii="Times New Roman" w:hAnsi="Times New Roman" w:cs="Times New Roman" w:hint="eastAsia"/>
          <w:b/>
          <w:i/>
          <w:sz w:val="24"/>
          <w:szCs w:val="24"/>
        </w:rPr>
        <w:t>hyogo.lg.jp</w:t>
      </w:r>
      <w:r w:rsidRPr="00464353">
        <w:rPr>
          <w:rFonts w:ascii="Times New Roman" w:hAnsi="Times New Roman" w:cs="Times New Roman"/>
          <w:b/>
          <w:i/>
          <w:sz w:val="24"/>
          <w:szCs w:val="24"/>
        </w:rPr>
        <w:t xml:space="preserve"> </w:t>
      </w:r>
    </w:p>
    <w:p w:rsidR="00464353" w:rsidRPr="00464353" w:rsidRDefault="007B5F4D" w:rsidP="008B6A2D">
      <w:pPr>
        <w:jc w:val="center"/>
        <w:rPr>
          <w:rFonts w:ascii="Times New Roman" w:hAnsi="Times New Roman" w:cs="Times New Roman"/>
          <w:b/>
          <w:i/>
          <w:sz w:val="24"/>
          <w:szCs w:val="24"/>
        </w:rPr>
      </w:pPr>
      <w:r>
        <w:rPr>
          <w:rFonts w:ascii="Times New Roman" w:hAnsi="Times New Roman" w:cs="Times New Roman"/>
          <w:b/>
          <w:i/>
          <w:sz w:val="24"/>
          <w:szCs w:val="24"/>
        </w:rPr>
        <w:t xml:space="preserve">Hitomi Yamaguchi, </w:t>
      </w:r>
      <w:r w:rsidR="00464353" w:rsidRPr="00464353">
        <w:rPr>
          <w:rFonts w:ascii="Times New Roman" w:hAnsi="Times New Roman" w:cs="Times New Roman"/>
          <w:b/>
          <w:i/>
          <w:sz w:val="24"/>
          <w:szCs w:val="24"/>
          <w:vertAlign w:val="superscript"/>
        </w:rPr>
        <w:t xml:space="preserve"> </w:t>
      </w:r>
      <w:r w:rsidR="00464353" w:rsidRPr="00464353">
        <w:rPr>
          <w:rFonts w:ascii="Times New Roman" w:hAnsi="Times New Roman" w:cs="Times New Roman"/>
          <w:b/>
          <w:i/>
          <w:sz w:val="24"/>
          <w:szCs w:val="24"/>
        </w:rPr>
        <w:t>Kagawa University, hitomiyjp@ag.kagawa-u.ac.jp</w:t>
      </w:r>
    </w:p>
    <w:p w:rsidR="00464353" w:rsidRPr="00464353" w:rsidRDefault="008B6A2D" w:rsidP="00464353">
      <w:pPr>
        <w:jc w:val="center"/>
        <w:rPr>
          <w:rFonts w:ascii="Times New Roman" w:hAnsi="Times New Roman" w:cs="Times New Roman"/>
          <w:b/>
          <w:i/>
          <w:sz w:val="24"/>
          <w:szCs w:val="24"/>
        </w:rPr>
      </w:pPr>
      <w:r w:rsidRPr="00464353">
        <w:rPr>
          <w:rFonts w:ascii="Times New Roman" w:hAnsi="Times New Roman" w:cs="Times New Roman"/>
          <w:b/>
          <w:i/>
          <w:sz w:val="24"/>
          <w:szCs w:val="24"/>
        </w:rPr>
        <w:t>Tsuneo Honjo</w:t>
      </w:r>
      <w:r w:rsidR="00464353" w:rsidRPr="00464353">
        <w:rPr>
          <w:rFonts w:ascii="Times New Roman" w:hAnsi="Times New Roman" w:cs="Times New Roman"/>
          <w:b/>
          <w:i/>
          <w:sz w:val="24"/>
          <w:szCs w:val="24"/>
        </w:rPr>
        <w:t>, Kagawa University, thonjyo@cc.kagawa-u.ac.jp</w:t>
      </w:r>
    </w:p>
    <w:p w:rsidR="008B6A2D" w:rsidRDefault="008B6A2D" w:rsidP="008B6A2D"/>
    <w:p w:rsidR="008B6A2D" w:rsidRPr="00EA5965" w:rsidRDefault="008B6A2D" w:rsidP="008B6A2D">
      <w:pPr>
        <w:jc w:val="center"/>
        <w:rPr>
          <w:rFonts w:ascii="Times New Roman" w:hAnsi="Times New Roman" w:cs="Times New Roman"/>
          <w:sz w:val="24"/>
          <w:szCs w:val="24"/>
        </w:rPr>
      </w:pPr>
      <w:r w:rsidRPr="00EA5965">
        <w:rPr>
          <w:rFonts w:ascii="Times New Roman" w:hAnsi="Times New Roman" w:cs="Times New Roman"/>
          <w:sz w:val="24"/>
          <w:szCs w:val="24"/>
        </w:rPr>
        <w:t>Abstract</w:t>
      </w:r>
    </w:p>
    <w:p w:rsidR="00EA5965" w:rsidRPr="001D3CBF" w:rsidRDefault="00EA5965" w:rsidP="007A5199">
      <w:pPr>
        <w:ind w:firstLine="840"/>
        <w:rPr>
          <w:rFonts w:ascii="Times New Roman" w:hAnsi="Times New Roman"/>
          <w:b/>
          <w:bCs/>
          <w:color w:val="000000" w:themeColor="text1"/>
          <w:sz w:val="24"/>
          <w:szCs w:val="24"/>
        </w:rPr>
      </w:pPr>
      <w:r w:rsidRPr="001D3CBF">
        <w:rPr>
          <w:rFonts w:ascii="Times New Roman" w:hAnsi="Times New Roman"/>
          <w:b/>
          <w:sz w:val="24"/>
          <w:szCs w:val="24"/>
        </w:rPr>
        <w:t>The nutrient decrease in the eastern part of the Seto Inland Sea and its influence on the lower trophic levels of the coastal ecosystem</w:t>
      </w:r>
      <w:r w:rsidRPr="001D3CBF">
        <w:rPr>
          <w:rFonts w:ascii="Times New Roman" w:hAnsi="Times New Roman"/>
          <w:b/>
          <w:bCs/>
          <w:sz w:val="24"/>
          <w:szCs w:val="24"/>
        </w:rPr>
        <w:t xml:space="preserve"> are discussed based on the information obtained during our previous study. </w:t>
      </w:r>
      <w:r w:rsidRPr="001D3CBF">
        <w:rPr>
          <w:rFonts w:ascii="Times New Roman" w:hAnsi="Times New Roman"/>
          <w:b/>
          <w:color w:val="000000" w:themeColor="text1"/>
          <w:sz w:val="24"/>
          <w:szCs w:val="24"/>
        </w:rPr>
        <w:t>During the high economic growth from the 1960s onwards, the Seto Inland Sea became heavily eutrophicated.</w:t>
      </w:r>
      <w:r w:rsidRPr="001D3CBF">
        <w:rPr>
          <w:rFonts w:ascii="Times New Roman" w:hAnsi="Times New Roman"/>
          <w:b/>
          <w:bCs/>
          <w:color w:val="000000" w:themeColor="text1"/>
          <w:sz w:val="24"/>
          <w:szCs w:val="24"/>
        </w:rPr>
        <w:t xml:space="preserve"> </w:t>
      </w:r>
      <w:r w:rsidR="00B067C9" w:rsidRPr="001D3CBF">
        <w:rPr>
          <w:rFonts w:ascii="Times New Roman" w:hAnsi="Times New Roman" w:hint="eastAsia"/>
          <w:b/>
          <w:bCs/>
          <w:sz w:val="24"/>
          <w:szCs w:val="24"/>
        </w:rPr>
        <w:t xml:space="preserve">Since </w:t>
      </w:r>
      <w:r w:rsidR="00B067C9" w:rsidRPr="001D3CBF">
        <w:rPr>
          <w:rFonts w:ascii="Times New Roman" w:hAnsi="Times New Roman" w:hint="eastAsia"/>
          <w:b/>
          <w:bCs/>
          <w:color w:val="000000" w:themeColor="text1"/>
          <w:sz w:val="24"/>
          <w:szCs w:val="24"/>
        </w:rPr>
        <w:t xml:space="preserve">the </w:t>
      </w:r>
      <w:r w:rsidRPr="001D3CBF">
        <w:rPr>
          <w:rFonts w:ascii="Times New Roman" w:hAnsi="Times New Roman"/>
          <w:b/>
          <w:bCs/>
          <w:color w:val="000000" w:themeColor="text1"/>
          <w:sz w:val="24"/>
          <w:szCs w:val="24"/>
        </w:rPr>
        <w:t>enactment of the Law for</w:t>
      </w:r>
      <w:r w:rsidRPr="001D3CBF">
        <w:rPr>
          <w:rFonts w:ascii="Times New Roman" w:hAnsi="Times New Roman"/>
          <w:b/>
          <w:color w:val="000000" w:themeColor="text1"/>
          <w:sz w:val="24"/>
          <w:szCs w:val="24"/>
        </w:rPr>
        <w:t xml:space="preserve"> </w:t>
      </w:r>
      <w:r w:rsidRPr="001D3CBF">
        <w:rPr>
          <w:rFonts w:ascii="Times New Roman" w:hAnsi="Times New Roman"/>
          <w:b/>
          <w:bCs/>
          <w:color w:val="000000" w:themeColor="text1"/>
          <w:sz w:val="24"/>
          <w:szCs w:val="24"/>
        </w:rPr>
        <w:t xml:space="preserve">Conservation of the Environment of </w:t>
      </w:r>
      <w:r w:rsidR="00956161" w:rsidRPr="001D3CBF">
        <w:rPr>
          <w:rFonts w:ascii="Times New Roman" w:hAnsi="Times New Roman" w:hint="eastAsia"/>
          <w:b/>
          <w:bCs/>
          <w:color w:val="000000" w:themeColor="text1"/>
          <w:sz w:val="24"/>
          <w:szCs w:val="24"/>
        </w:rPr>
        <w:t xml:space="preserve">the </w:t>
      </w:r>
      <w:r w:rsidRPr="001D3CBF">
        <w:rPr>
          <w:rFonts w:ascii="Times New Roman" w:hAnsi="Times New Roman"/>
          <w:b/>
          <w:bCs/>
          <w:color w:val="000000" w:themeColor="text1"/>
          <w:sz w:val="24"/>
          <w:szCs w:val="24"/>
        </w:rPr>
        <w:t>Seto Inland Sea in 1973, nutrient concentrations gradually decreased after 1970 and dissolved inorganic nitrogen (DIN) concentration in particular decreased after 1990. One fundamental explanation for the gradual decrease of DIN concentration from 1970 to the present is the enactment of the above law by the Environmental Agency.</w:t>
      </w:r>
      <w:r w:rsidRPr="001D3CBF">
        <w:rPr>
          <w:rFonts w:ascii="Times New Roman" w:hAnsi="Times New Roman"/>
          <w:b/>
          <w:color w:val="000000" w:themeColor="text1"/>
          <w:sz w:val="24"/>
          <w:szCs w:val="24"/>
        </w:rPr>
        <w:t xml:space="preserve"> </w:t>
      </w:r>
      <w:r w:rsidRPr="001D3CBF">
        <w:rPr>
          <w:rFonts w:ascii="Times New Roman" w:hAnsi="Times New Roman"/>
          <w:b/>
          <w:bCs/>
          <w:color w:val="000000" w:themeColor="text1"/>
          <w:sz w:val="24"/>
          <w:szCs w:val="24"/>
        </w:rPr>
        <w:t>However, the reason for the recent decrease of DIN</w:t>
      </w:r>
      <w:r w:rsidRPr="001D3CBF">
        <w:rPr>
          <w:rFonts w:ascii="Times New Roman" w:hAnsi="Times New Roman"/>
          <w:b/>
          <w:color w:val="000000" w:themeColor="text1"/>
          <w:sz w:val="24"/>
          <w:szCs w:val="24"/>
        </w:rPr>
        <w:t xml:space="preserve"> </w:t>
      </w:r>
      <w:r w:rsidRPr="001D3CBF">
        <w:rPr>
          <w:rFonts w:ascii="Times New Roman" w:hAnsi="Times New Roman"/>
          <w:b/>
          <w:bCs/>
          <w:color w:val="000000" w:themeColor="text1"/>
          <w:sz w:val="24"/>
          <w:szCs w:val="24"/>
        </w:rPr>
        <w:t>concentrations is still unknown.</w:t>
      </w:r>
      <w:r w:rsidRPr="001D3CBF">
        <w:rPr>
          <w:rFonts w:ascii="Times New Roman" w:hAnsi="Times New Roman"/>
          <w:b/>
          <w:color w:val="000000" w:themeColor="text1"/>
          <w:sz w:val="24"/>
          <w:szCs w:val="24"/>
        </w:rPr>
        <w:t xml:space="preserve"> </w:t>
      </w:r>
      <w:r w:rsidRPr="001D3CBF">
        <w:rPr>
          <w:rFonts w:ascii="Times New Roman" w:hAnsi="Times New Roman"/>
          <w:b/>
          <w:bCs/>
          <w:color w:val="000000" w:themeColor="text1"/>
          <w:sz w:val="24"/>
          <w:szCs w:val="24"/>
        </w:rPr>
        <w:t xml:space="preserve">It was thought that the decrease of the upward nutrient flux across the overlying water-sediment interface greatly affected the water column nutrient concentrations. The response of phytoplankton assemblages to the decrease of nutrient concentrations seemed to be no </w:t>
      </w:r>
      <w:r w:rsidR="0055510C" w:rsidRPr="001D3CBF">
        <w:rPr>
          <w:rFonts w:ascii="Times New Roman" w:hAnsi="Times New Roman" w:hint="eastAsia"/>
          <w:b/>
          <w:bCs/>
          <w:color w:val="000000" w:themeColor="text1"/>
          <w:sz w:val="24"/>
          <w:szCs w:val="24"/>
        </w:rPr>
        <w:t xml:space="preserve">apparent </w:t>
      </w:r>
      <w:r w:rsidRPr="001D3CBF">
        <w:rPr>
          <w:rFonts w:ascii="Times New Roman" w:hAnsi="Times New Roman"/>
          <w:b/>
          <w:bCs/>
          <w:color w:val="000000" w:themeColor="text1"/>
          <w:sz w:val="24"/>
          <w:szCs w:val="24"/>
        </w:rPr>
        <w:t xml:space="preserve">decrease of biomass but a change of species group and species composition. </w:t>
      </w:r>
    </w:p>
    <w:p w:rsidR="00EA5965" w:rsidRDefault="00EA5965" w:rsidP="00EA5965">
      <w:pPr>
        <w:spacing w:line="500" w:lineRule="exact"/>
        <w:rPr>
          <w:rFonts w:ascii="Times New Roman" w:hAnsi="Times New Roman"/>
          <w:bCs/>
          <w:color w:val="000000" w:themeColor="text1"/>
          <w:sz w:val="24"/>
          <w:szCs w:val="24"/>
        </w:rPr>
      </w:pPr>
    </w:p>
    <w:p w:rsidR="00EA5965" w:rsidRPr="00EA5965" w:rsidRDefault="00956161" w:rsidP="00EA5965">
      <w:pPr>
        <w:spacing w:line="500" w:lineRule="exact"/>
        <w:jc w:val="left"/>
        <w:rPr>
          <w:rFonts w:ascii="Times New Roman" w:hAnsi="Times New Roman"/>
          <w:i/>
          <w:color w:val="000000" w:themeColor="text1"/>
          <w:sz w:val="24"/>
          <w:szCs w:val="24"/>
        </w:rPr>
      </w:pPr>
      <w:r>
        <w:rPr>
          <w:rFonts w:ascii="Times New Roman" w:hAnsi="Times New Roman" w:hint="eastAsia"/>
          <w:bCs/>
          <w:i/>
          <w:color w:val="000000" w:themeColor="text1"/>
          <w:sz w:val="24"/>
          <w:szCs w:val="24"/>
        </w:rPr>
        <w:t>Key wo</w:t>
      </w:r>
      <w:r w:rsidR="00EA5965" w:rsidRPr="00EA5965">
        <w:rPr>
          <w:rFonts w:ascii="Times New Roman" w:hAnsi="Times New Roman" w:hint="eastAsia"/>
          <w:bCs/>
          <w:i/>
          <w:color w:val="000000" w:themeColor="text1"/>
          <w:sz w:val="24"/>
          <w:szCs w:val="24"/>
        </w:rPr>
        <w:t>rds: nutrient, phytoplankton, sediment</w:t>
      </w:r>
    </w:p>
    <w:p w:rsidR="00EA5965" w:rsidRDefault="00EA5965" w:rsidP="00EA5965">
      <w:pPr>
        <w:rPr>
          <w:rFonts w:ascii="Times New Roman" w:hAnsi="Times New Roman" w:cs="Times New Roman"/>
          <w:sz w:val="24"/>
          <w:szCs w:val="24"/>
        </w:rPr>
      </w:pPr>
    </w:p>
    <w:p w:rsidR="00EA5965" w:rsidRDefault="00EA5965" w:rsidP="008B6A2D">
      <w:pPr>
        <w:jc w:val="center"/>
        <w:rPr>
          <w:rFonts w:ascii="Times New Roman" w:hAnsi="Times New Roman" w:cs="Times New Roman"/>
          <w:sz w:val="24"/>
          <w:szCs w:val="24"/>
        </w:rPr>
      </w:pPr>
      <w:r>
        <w:rPr>
          <w:rFonts w:ascii="Times New Roman" w:hAnsi="Times New Roman" w:cs="Times New Roman" w:hint="eastAsia"/>
          <w:sz w:val="24"/>
          <w:szCs w:val="24"/>
        </w:rPr>
        <w:t>I. INTRODUCTION</w:t>
      </w:r>
    </w:p>
    <w:p w:rsidR="00816766" w:rsidRDefault="00195EE7" w:rsidP="000E6EB9">
      <w:pPr>
        <w:ind w:firstLine="840"/>
        <w:rPr>
          <w:rFonts w:ascii="Times New Roman" w:hAnsi="Times New Roman"/>
          <w:color w:val="000000"/>
          <w:sz w:val="24"/>
          <w:szCs w:val="24"/>
        </w:rPr>
      </w:pPr>
      <w:r w:rsidRPr="00195EE7">
        <w:rPr>
          <w:rFonts w:ascii="Times New Roman" w:hAnsi="Times New Roman"/>
          <w:sz w:val="24"/>
          <w:szCs w:val="24"/>
        </w:rPr>
        <w:t>The Seto Inland Sea is located in western Japan and is the largest enclosed sea in the archipelago</w:t>
      </w:r>
      <w:r w:rsidR="00251F76">
        <w:rPr>
          <w:rFonts w:ascii="Times New Roman" w:hAnsi="Times New Roman" w:hint="eastAsia"/>
          <w:sz w:val="24"/>
          <w:szCs w:val="24"/>
        </w:rPr>
        <w:t xml:space="preserve"> (Fig.</w:t>
      </w:r>
      <w:r w:rsidR="00956161">
        <w:rPr>
          <w:rFonts w:ascii="Times New Roman" w:hAnsi="Times New Roman" w:hint="eastAsia"/>
          <w:sz w:val="24"/>
          <w:szCs w:val="24"/>
        </w:rPr>
        <w:t xml:space="preserve"> </w:t>
      </w:r>
      <w:r w:rsidR="00251F76">
        <w:rPr>
          <w:rFonts w:ascii="Times New Roman" w:hAnsi="Times New Roman" w:hint="eastAsia"/>
          <w:sz w:val="24"/>
          <w:szCs w:val="24"/>
        </w:rPr>
        <w:t>1)</w:t>
      </w:r>
      <w:r w:rsidRPr="00195EE7">
        <w:rPr>
          <w:rFonts w:ascii="Times New Roman" w:hAnsi="Times New Roman"/>
          <w:sz w:val="24"/>
          <w:szCs w:val="24"/>
        </w:rPr>
        <w:t xml:space="preserve">.  </w:t>
      </w:r>
      <w:r w:rsidRPr="00195EE7">
        <w:rPr>
          <w:rFonts w:ascii="Times New Roman" w:hAnsi="Times New Roman"/>
          <w:color w:val="000000"/>
          <w:sz w:val="24"/>
          <w:szCs w:val="24"/>
        </w:rPr>
        <w:t>In high economic growth of the 1960s and</w:t>
      </w:r>
      <w:r w:rsidR="00956161">
        <w:rPr>
          <w:rFonts w:ascii="Times New Roman" w:hAnsi="Times New Roman" w:hint="eastAsia"/>
          <w:color w:val="000000"/>
          <w:sz w:val="24"/>
          <w:szCs w:val="24"/>
        </w:rPr>
        <w:t xml:space="preserve"> thereafter</w:t>
      </w:r>
      <w:r w:rsidRPr="00195EE7">
        <w:rPr>
          <w:rFonts w:ascii="Times New Roman" w:hAnsi="Times New Roman"/>
          <w:color w:val="000000"/>
          <w:sz w:val="24"/>
          <w:szCs w:val="24"/>
        </w:rPr>
        <w:t xml:space="preserve">, the Seto Inland Sea was heavily eutrophicated due to serious water pollution by industrial effluent and urban wastewater.  At that time, red tides often occurred.  </w:t>
      </w:r>
      <w:r w:rsidRPr="00195EE7">
        <w:rPr>
          <w:rFonts w:ascii="Times New Roman" w:hAnsi="Times New Roman"/>
          <w:bCs/>
          <w:color w:val="000000"/>
          <w:sz w:val="24"/>
          <w:szCs w:val="24"/>
        </w:rPr>
        <w:t>To resolve the situation,</w:t>
      </w:r>
      <w:r w:rsidRPr="00195EE7">
        <w:rPr>
          <w:rFonts w:ascii="Times New Roman" w:hAnsi="Times New Roman"/>
          <w:color w:val="000000"/>
          <w:sz w:val="24"/>
          <w:szCs w:val="24"/>
        </w:rPr>
        <w:t xml:space="preserve"> </w:t>
      </w:r>
      <w:r w:rsidRPr="00195EE7">
        <w:rPr>
          <w:rFonts w:ascii="Times New Roman" w:hAnsi="Times New Roman"/>
          <w:bCs/>
          <w:color w:val="000000"/>
          <w:sz w:val="24"/>
          <w:szCs w:val="24"/>
        </w:rPr>
        <w:t>the Law for Conservation of Environment of the Seto Inland Sea was enacted</w:t>
      </w:r>
      <w:r w:rsidRPr="00195EE7">
        <w:rPr>
          <w:rFonts w:ascii="Times New Roman" w:hAnsi="Times New Roman"/>
          <w:color w:val="000000"/>
          <w:sz w:val="24"/>
          <w:szCs w:val="24"/>
        </w:rPr>
        <w:t xml:space="preserve"> </w:t>
      </w:r>
      <w:r w:rsidRPr="00195EE7">
        <w:rPr>
          <w:rFonts w:ascii="Times New Roman" w:hAnsi="Times New Roman"/>
          <w:bCs/>
          <w:color w:val="000000"/>
          <w:sz w:val="24"/>
          <w:szCs w:val="24"/>
        </w:rPr>
        <w:t xml:space="preserve">in 1973 </w:t>
      </w:r>
      <w:r w:rsidRPr="00195EE7">
        <w:rPr>
          <w:rFonts w:ascii="Times New Roman" w:hAnsi="Times New Roman"/>
          <w:color w:val="000000"/>
          <w:sz w:val="24"/>
          <w:szCs w:val="24"/>
        </w:rPr>
        <w:t>to regulate the industrial effluent and urban wastewater.  With the enactment of this law, the annual occurrence of red tides in the Seto Inland Sea decreased from 300 to 100</w:t>
      </w:r>
      <w:r w:rsidR="00251F76">
        <w:rPr>
          <w:rFonts w:ascii="Times New Roman" w:hAnsi="Times New Roman" w:hint="eastAsia"/>
          <w:color w:val="000000"/>
          <w:sz w:val="24"/>
          <w:szCs w:val="24"/>
        </w:rPr>
        <w:t xml:space="preserve"> (Fig.</w:t>
      </w:r>
      <w:r w:rsidR="00956161">
        <w:rPr>
          <w:rFonts w:ascii="Times New Roman" w:hAnsi="Times New Roman" w:hint="eastAsia"/>
          <w:color w:val="000000"/>
          <w:sz w:val="24"/>
          <w:szCs w:val="24"/>
        </w:rPr>
        <w:t xml:space="preserve"> </w:t>
      </w:r>
      <w:r w:rsidR="00251F76">
        <w:rPr>
          <w:rFonts w:ascii="Times New Roman" w:hAnsi="Times New Roman" w:hint="eastAsia"/>
          <w:color w:val="000000"/>
          <w:sz w:val="24"/>
          <w:szCs w:val="24"/>
        </w:rPr>
        <w:t>2)</w:t>
      </w:r>
      <w:r w:rsidRPr="00195EE7">
        <w:rPr>
          <w:rFonts w:ascii="Times New Roman" w:hAnsi="Times New Roman"/>
          <w:color w:val="000000"/>
          <w:sz w:val="24"/>
          <w:szCs w:val="24"/>
        </w:rPr>
        <w:t xml:space="preserve">, </w:t>
      </w:r>
      <w:r w:rsidRPr="00195EE7">
        <w:rPr>
          <w:rFonts w:ascii="Times New Roman" w:hAnsi="Times New Roman"/>
          <w:sz w:val="24"/>
          <w:szCs w:val="24"/>
        </w:rPr>
        <w:t>with a simultaneous decrease of nutrient levels</w:t>
      </w:r>
      <w:r w:rsidRPr="00195EE7">
        <w:rPr>
          <w:rFonts w:ascii="Times New Roman" w:hAnsi="Times New Roman"/>
          <w:color w:val="000000"/>
          <w:sz w:val="24"/>
          <w:szCs w:val="24"/>
        </w:rPr>
        <w:t xml:space="preserve"> (International EMECS Center, 2008)</w:t>
      </w:r>
      <w:r w:rsidR="00251F76" w:rsidRPr="00251F76">
        <w:rPr>
          <w:rFonts w:ascii="Times New Roman" w:hAnsi="Times New Roman" w:hint="eastAsia"/>
          <w:sz w:val="24"/>
          <w:szCs w:val="24"/>
          <w:vertAlign w:val="superscript"/>
        </w:rPr>
        <w:t xml:space="preserve"> [</w:t>
      </w:r>
      <w:r w:rsidR="00251F76">
        <w:rPr>
          <w:rFonts w:ascii="Times New Roman" w:hAnsi="Times New Roman" w:hint="eastAsia"/>
          <w:sz w:val="24"/>
          <w:szCs w:val="24"/>
          <w:vertAlign w:val="superscript"/>
        </w:rPr>
        <w:t>1</w:t>
      </w:r>
      <w:r w:rsidR="00251F76" w:rsidRPr="00251F76">
        <w:rPr>
          <w:rFonts w:ascii="Times New Roman" w:hAnsi="Times New Roman" w:hint="eastAsia"/>
          <w:sz w:val="24"/>
          <w:szCs w:val="24"/>
          <w:vertAlign w:val="superscript"/>
        </w:rPr>
        <w:t>]</w:t>
      </w:r>
      <w:r w:rsidRPr="00195EE7">
        <w:rPr>
          <w:rFonts w:ascii="Times New Roman" w:hAnsi="Times New Roman"/>
          <w:color w:val="000000"/>
          <w:sz w:val="24"/>
          <w:szCs w:val="24"/>
        </w:rPr>
        <w:t xml:space="preserve">.  However, </w:t>
      </w:r>
      <w:r w:rsidRPr="00195EE7">
        <w:rPr>
          <w:rFonts w:ascii="Times New Roman" w:hAnsi="Times New Roman"/>
          <w:sz w:val="24"/>
          <w:szCs w:val="24"/>
        </w:rPr>
        <w:t>with changes in nutrient levels,</w:t>
      </w:r>
      <w:r w:rsidRPr="00195EE7">
        <w:rPr>
          <w:rFonts w:ascii="Times New Roman" w:hAnsi="Times New Roman"/>
          <w:color w:val="000000"/>
          <w:sz w:val="24"/>
          <w:szCs w:val="24"/>
        </w:rPr>
        <w:t xml:space="preserve"> </w:t>
      </w:r>
      <w:r w:rsidRPr="00195EE7">
        <w:rPr>
          <w:rFonts w:ascii="Times New Roman" w:hAnsi="Times New Roman"/>
          <w:sz w:val="24"/>
          <w:szCs w:val="24"/>
        </w:rPr>
        <w:t>the fisheries yield of species such as sardine and short-neck clam were affected negatively</w:t>
      </w:r>
      <w:r w:rsidR="00A374ED">
        <w:rPr>
          <w:rFonts w:ascii="Times New Roman" w:hAnsi="Times New Roman" w:hint="eastAsia"/>
          <w:sz w:val="24"/>
          <w:szCs w:val="24"/>
        </w:rPr>
        <w:t>.</w:t>
      </w:r>
      <w:r w:rsidR="00816766">
        <w:rPr>
          <w:rFonts w:ascii="Times New Roman" w:hAnsi="Times New Roman" w:hint="eastAsia"/>
          <w:sz w:val="24"/>
          <w:szCs w:val="24"/>
        </w:rPr>
        <w:t xml:space="preserve"> </w:t>
      </w:r>
      <w:r w:rsidRPr="00195EE7">
        <w:rPr>
          <w:rFonts w:ascii="Times New Roman" w:hAnsi="Times New Roman"/>
          <w:sz w:val="24"/>
          <w:szCs w:val="24"/>
        </w:rPr>
        <w:t xml:space="preserve">Although the reason is </w:t>
      </w:r>
      <w:r w:rsidRPr="00195EE7">
        <w:rPr>
          <w:rFonts w:ascii="Times New Roman" w:hAnsi="Times New Roman"/>
          <w:sz w:val="24"/>
          <w:szCs w:val="24"/>
        </w:rPr>
        <w:lastRenderedPageBreak/>
        <w:t xml:space="preserve">unknown, dissolved inorganic nitrogen (DIN) concentrations decreased significantly after the year 2000 (Nishikawa </w:t>
      </w:r>
      <w:r w:rsidRPr="00195EE7">
        <w:rPr>
          <w:rFonts w:ascii="Times New Roman" w:hAnsi="Times New Roman"/>
          <w:i/>
          <w:sz w:val="24"/>
          <w:szCs w:val="24"/>
        </w:rPr>
        <w:t>et al</w:t>
      </w:r>
      <w:r w:rsidRPr="00195EE7">
        <w:rPr>
          <w:rFonts w:ascii="Times New Roman" w:hAnsi="Times New Roman"/>
          <w:sz w:val="24"/>
          <w:szCs w:val="24"/>
        </w:rPr>
        <w:t>. 2010)</w:t>
      </w:r>
      <w:r w:rsidR="00251F76" w:rsidRPr="00251F76">
        <w:rPr>
          <w:rFonts w:ascii="Times New Roman" w:hAnsi="Times New Roman" w:hint="eastAsia"/>
          <w:sz w:val="24"/>
          <w:szCs w:val="24"/>
          <w:vertAlign w:val="superscript"/>
        </w:rPr>
        <w:t>[2]</w:t>
      </w:r>
      <w:r w:rsidRPr="00195EE7">
        <w:rPr>
          <w:rFonts w:ascii="Times New Roman" w:hAnsi="Times New Roman"/>
          <w:sz w:val="24"/>
          <w:szCs w:val="24"/>
        </w:rPr>
        <w:t>.  With the recent DIN decrease,</w:t>
      </w:r>
      <w:r w:rsidR="00816766">
        <w:rPr>
          <w:rFonts w:ascii="Times New Roman" w:hAnsi="Times New Roman"/>
          <w:sz w:val="24"/>
          <w:szCs w:val="24"/>
        </w:rPr>
        <w:t xml:space="preserve"> </w:t>
      </w:r>
      <w:r w:rsidR="00B067C9">
        <w:rPr>
          <w:rFonts w:ascii="Times New Roman" w:hAnsi="Times New Roman" w:hint="eastAsia"/>
          <w:sz w:val="24"/>
          <w:szCs w:val="24"/>
        </w:rPr>
        <w:t>o</w:t>
      </w:r>
      <w:r w:rsidRPr="00195EE7">
        <w:rPr>
          <w:rFonts w:ascii="Times New Roman" w:hAnsi="Times New Roman"/>
          <w:sz w:val="24"/>
          <w:szCs w:val="24"/>
        </w:rPr>
        <w:t xml:space="preserve">ne hypothesis for the gradual decrease of nutrient concentrations is a law enacted by the Environmental Agency, and various other </w:t>
      </w:r>
      <w:r w:rsidRPr="00195EE7">
        <w:rPr>
          <w:rFonts w:ascii="Times New Roman" w:hAnsi="Times New Roman"/>
          <w:color w:val="000000"/>
          <w:sz w:val="24"/>
          <w:szCs w:val="24"/>
        </w:rPr>
        <w:t xml:space="preserve">efforts to improve water quality.  </w:t>
      </w:r>
      <w:r w:rsidRPr="00195EE7">
        <w:rPr>
          <w:rFonts w:ascii="Times New Roman" w:hAnsi="Times New Roman"/>
          <w:sz w:val="24"/>
          <w:szCs w:val="24"/>
        </w:rPr>
        <w:t>Nevertheless, an explanation for the recent decrease of DIN concentratio</w:t>
      </w:r>
      <w:r w:rsidR="00816766">
        <w:rPr>
          <w:rFonts w:ascii="Times New Roman" w:hAnsi="Times New Roman"/>
          <w:sz w:val="24"/>
          <w:szCs w:val="24"/>
        </w:rPr>
        <w:t>ns has not yet be</w:t>
      </w:r>
      <w:r w:rsidR="00193FE7">
        <w:rPr>
          <w:rFonts w:ascii="Times New Roman" w:hAnsi="Times New Roman" w:hint="eastAsia"/>
          <w:sz w:val="24"/>
          <w:szCs w:val="24"/>
        </w:rPr>
        <w:t>en</w:t>
      </w:r>
      <w:r w:rsidR="00816766">
        <w:rPr>
          <w:rFonts w:ascii="Times New Roman" w:hAnsi="Times New Roman"/>
          <w:sz w:val="24"/>
          <w:szCs w:val="24"/>
        </w:rPr>
        <w:t xml:space="preserve"> provided.</w:t>
      </w:r>
      <w:r w:rsidR="00816766" w:rsidRPr="00816766">
        <w:rPr>
          <w:rFonts w:ascii="Times New Roman" w:hAnsi="Times New Roman"/>
          <w:color w:val="000000"/>
          <w:sz w:val="24"/>
          <w:szCs w:val="24"/>
        </w:rPr>
        <w:t xml:space="preserve"> </w:t>
      </w:r>
      <w:r w:rsidR="00816766" w:rsidRPr="00195EE7">
        <w:rPr>
          <w:rFonts w:ascii="Times New Roman" w:hAnsi="Times New Roman"/>
          <w:color w:val="000000"/>
          <w:sz w:val="24"/>
          <w:szCs w:val="24"/>
        </w:rPr>
        <w:t xml:space="preserve">In this study, we examined the nutrient concentration in the sea water using </w:t>
      </w:r>
      <w:r w:rsidR="00B067C9">
        <w:rPr>
          <w:rFonts w:ascii="Times New Roman" w:hAnsi="Times New Roman" w:hint="eastAsia"/>
          <w:color w:val="000000"/>
          <w:sz w:val="24"/>
          <w:szCs w:val="24"/>
        </w:rPr>
        <w:t xml:space="preserve">our </w:t>
      </w:r>
      <w:r w:rsidR="00816766" w:rsidRPr="00195EE7">
        <w:rPr>
          <w:rFonts w:ascii="Times New Roman" w:hAnsi="Times New Roman"/>
          <w:color w:val="000000"/>
          <w:sz w:val="24"/>
          <w:szCs w:val="24"/>
        </w:rPr>
        <w:t xml:space="preserve">previous monitoring data at Harima-Nada. Furthermore, we collected core sediment samples and estimated the nutrient upward flux from the sediment.  In this paper, we </w:t>
      </w:r>
      <w:r w:rsidR="001356FA">
        <w:rPr>
          <w:rFonts w:ascii="Times New Roman" w:hAnsi="Times New Roman" w:hint="eastAsia"/>
          <w:color w:val="000000"/>
          <w:sz w:val="24"/>
          <w:szCs w:val="24"/>
        </w:rPr>
        <w:t xml:space="preserve">suggested </w:t>
      </w:r>
      <w:r w:rsidR="00193FE7">
        <w:rPr>
          <w:rFonts w:ascii="Times New Roman" w:hAnsi="Times New Roman" w:hint="eastAsia"/>
          <w:color w:val="000000"/>
          <w:sz w:val="24"/>
          <w:szCs w:val="24"/>
        </w:rPr>
        <w:t xml:space="preserve">that </w:t>
      </w:r>
      <w:r w:rsidR="00B95D03" w:rsidRPr="007237AA">
        <w:rPr>
          <w:rFonts w:ascii="Times New Roman" w:eastAsia="ＭＳ Ｐゴシック" w:hAnsi="Times New Roman"/>
          <w:sz w:val="24"/>
        </w:rPr>
        <w:t xml:space="preserve">the decrease of </w:t>
      </w:r>
      <w:r w:rsidR="00B95D03" w:rsidRPr="007237AA">
        <w:rPr>
          <w:rFonts w:ascii="Times New Roman" w:eastAsia="ＭＳ Ｐゴシック" w:hAnsi="Times New Roman"/>
          <w:color w:val="000000"/>
          <w:sz w:val="24"/>
        </w:rPr>
        <w:t xml:space="preserve">nutrient upward flux </w:t>
      </w:r>
      <w:r w:rsidR="00193FE7">
        <w:rPr>
          <w:rFonts w:ascii="Times New Roman" w:eastAsia="ＭＳ Ｐゴシック" w:hAnsi="Times New Roman" w:hint="eastAsia"/>
          <w:sz w:val="24"/>
        </w:rPr>
        <w:t xml:space="preserve">is </w:t>
      </w:r>
      <w:r w:rsidR="00B95D03" w:rsidRPr="007237AA">
        <w:rPr>
          <w:rFonts w:ascii="Times New Roman" w:eastAsia="ＭＳ Ｐゴシック" w:hAnsi="Times New Roman"/>
          <w:sz w:val="24"/>
        </w:rPr>
        <w:t>an important factor for the recent nutrient decrease of the surface seawater in the Seto Inland Sea.</w:t>
      </w:r>
      <w:r w:rsidR="00B95D03">
        <w:rPr>
          <w:rFonts w:ascii="Times New Roman" w:eastAsia="ＭＳ Ｐゴシック" w:hAnsi="Times New Roman" w:hint="eastAsia"/>
          <w:sz w:val="24"/>
        </w:rPr>
        <w:t xml:space="preserve"> </w:t>
      </w:r>
      <w:r w:rsidR="007E1854">
        <w:rPr>
          <w:rFonts w:ascii="Times New Roman" w:hAnsi="Times New Roman" w:hint="eastAsia"/>
          <w:color w:val="000000"/>
          <w:sz w:val="24"/>
          <w:szCs w:val="24"/>
        </w:rPr>
        <w:t xml:space="preserve">With nutrient decrease, </w:t>
      </w:r>
      <w:r w:rsidR="007E1854">
        <w:rPr>
          <w:rFonts w:ascii="Times New Roman" w:hAnsi="Times New Roman" w:hint="eastAsia"/>
          <w:bCs/>
          <w:color w:val="000000" w:themeColor="text1"/>
          <w:sz w:val="24"/>
          <w:szCs w:val="24"/>
        </w:rPr>
        <w:t>t</w:t>
      </w:r>
      <w:r w:rsidR="007E1854" w:rsidRPr="00EA5965">
        <w:rPr>
          <w:rFonts w:ascii="Times New Roman" w:hAnsi="Times New Roman"/>
          <w:bCs/>
          <w:color w:val="000000" w:themeColor="text1"/>
          <w:sz w:val="24"/>
          <w:szCs w:val="24"/>
        </w:rPr>
        <w:t xml:space="preserve">he response of phytoplankton assemblages seemed to be no </w:t>
      </w:r>
      <w:r w:rsidR="007E1854">
        <w:rPr>
          <w:rFonts w:ascii="Times New Roman" w:hAnsi="Times New Roman" w:hint="eastAsia"/>
          <w:bCs/>
          <w:color w:val="000000" w:themeColor="text1"/>
          <w:sz w:val="24"/>
          <w:szCs w:val="24"/>
        </w:rPr>
        <w:t xml:space="preserve">apparent </w:t>
      </w:r>
      <w:r w:rsidR="007E1854" w:rsidRPr="00EA5965">
        <w:rPr>
          <w:rFonts w:ascii="Times New Roman" w:hAnsi="Times New Roman"/>
          <w:bCs/>
          <w:color w:val="000000" w:themeColor="text1"/>
          <w:sz w:val="24"/>
          <w:szCs w:val="24"/>
        </w:rPr>
        <w:t>decrease of biomass but a change of species group and species composition.</w:t>
      </w:r>
      <w:r w:rsidR="007E1854">
        <w:rPr>
          <w:rFonts w:ascii="Times New Roman" w:hAnsi="Times New Roman" w:hint="eastAsia"/>
          <w:color w:val="000000"/>
          <w:sz w:val="24"/>
          <w:szCs w:val="24"/>
        </w:rPr>
        <w:t xml:space="preserve"> </w:t>
      </w:r>
      <w:r w:rsidR="00816766" w:rsidRPr="00195EE7">
        <w:rPr>
          <w:rFonts w:ascii="Times New Roman" w:hAnsi="Times New Roman"/>
          <w:color w:val="000000"/>
          <w:sz w:val="24"/>
          <w:szCs w:val="24"/>
        </w:rPr>
        <w:t>Our results could provide valuable information for consideration in the management of nutrient concentrations of the enclosed sea.</w:t>
      </w:r>
    </w:p>
    <w:p w:rsidR="00251F76" w:rsidRDefault="00251F76" w:rsidP="000E6EB9">
      <w:pPr>
        <w:jc w:val="left"/>
        <w:rPr>
          <w:rFonts w:ascii="Times New Roman" w:hAnsi="Times New Roman"/>
          <w:sz w:val="24"/>
          <w:szCs w:val="24"/>
        </w:rPr>
      </w:pPr>
    </w:p>
    <w:p w:rsidR="000E6EB9" w:rsidRPr="00195C0F" w:rsidRDefault="000E6EB9" w:rsidP="00166DE4">
      <w:pPr>
        <w:jc w:val="center"/>
        <w:rPr>
          <w:rFonts w:ascii="Times New Roman" w:hAnsi="Times New Roman" w:cs="Times New Roman"/>
          <w:sz w:val="24"/>
          <w:szCs w:val="24"/>
        </w:rPr>
      </w:pPr>
      <w:r w:rsidRPr="00195C0F">
        <w:rPr>
          <w:rFonts w:ascii="Times New Roman" w:hAnsi="Times New Roman" w:cs="Times New Roman"/>
          <w:sz w:val="24"/>
          <w:szCs w:val="24"/>
        </w:rPr>
        <w:t xml:space="preserve">II. </w:t>
      </w:r>
      <w:r w:rsidR="00193FE7">
        <w:rPr>
          <w:rFonts w:ascii="Times New Roman" w:hAnsi="Times New Roman" w:cs="Times New Roman" w:hint="eastAsia"/>
          <w:sz w:val="24"/>
          <w:szCs w:val="24"/>
        </w:rPr>
        <w:t xml:space="preserve">RECENT </w:t>
      </w:r>
      <w:r>
        <w:rPr>
          <w:rFonts w:ascii="Times New Roman" w:hAnsi="Times New Roman" w:cs="Times New Roman" w:hint="eastAsia"/>
          <w:sz w:val="24"/>
          <w:szCs w:val="24"/>
        </w:rPr>
        <w:t>NUTRIENT DECREASE</w:t>
      </w:r>
    </w:p>
    <w:p w:rsidR="000E6EB9" w:rsidRPr="000E6EB9" w:rsidRDefault="000E6EB9" w:rsidP="000E6EB9">
      <w:pPr>
        <w:ind w:firstLine="220"/>
        <w:rPr>
          <w:rFonts w:ascii="Times New Roman" w:hAnsi="Times New Roman" w:cs="Times New Roman"/>
          <w:color w:val="000000" w:themeColor="text1"/>
          <w:sz w:val="24"/>
          <w:szCs w:val="24"/>
        </w:rPr>
      </w:pPr>
      <w:r w:rsidRPr="000E6EB9">
        <w:rPr>
          <w:rFonts w:ascii="Times New Roman" w:hAnsi="Times New Roman" w:cs="Times New Roman"/>
          <w:color w:val="000000" w:themeColor="text1"/>
          <w:sz w:val="24"/>
          <w:szCs w:val="24"/>
        </w:rPr>
        <w:t xml:space="preserve">During </w:t>
      </w:r>
      <w:r w:rsidR="00193FE7">
        <w:rPr>
          <w:rFonts w:ascii="Times New Roman" w:hAnsi="Times New Roman" w:cs="Times New Roman" w:hint="eastAsia"/>
          <w:color w:val="000000" w:themeColor="text1"/>
          <w:sz w:val="24"/>
          <w:szCs w:val="24"/>
        </w:rPr>
        <w:t xml:space="preserve">the </w:t>
      </w:r>
      <w:r w:rsidRPr="000E6EB9">
        <w:rPr>
          <w:rFonts w:ascii="Times New Roman" w:hAnsi="Times New Roman" w:cs="Times New Roman"/>
          <w:color w:val="000000" w:themeColor="text1"/>
          <w:sz w:val="24"/>
          <w:szCs w:val="24"/>
        </w:rPr>
        <w:t>high economic growth since the 1960s, the Seto Inland Sea, Japan became heavily eutrophicated.</w:t>
      </w:r>
      <w:r w:rsidRPr="000E6EB9">
        <w:rPr>
          <w:rFonts w:ascii="Times New Roman" w:hAnsi="Times New Roman" w:cs="Times New Roman"/>
          <w:bCs/>
          <w:color w:val="000000" w:themeColor="text1"/>
          <w:sz w:val="24"/>
          <w:szCs w:val="24"/>
        </w:rPr>
        <w:t xml:space="preserve"> However, the total nitrogen (TN) and total phosphorous (TP) loads decreased from </w:t>
      </w:r>
      <w:r w:rsidR="00193FE7">
        <w:rPr>
          <w:rFonts w:ascii="Times New Roman" w:hAnsi="Times New Roman" w:cs="Times New Roman" w:hint="eastAsia"/>
          <w:bCs/>
          <w:color w:val="000000" w:themeColor="text1"/>
          <w:sz w:val="24"/>
          <w:szCs w:val="24"/>
        </w:rPr>
        <w:t xml:space="preserve">the </w:t>
      </w:r>
      <w:r w:rsidRPr="000E6EB9">
        <w:rPr>
          <w:rFonts w:ascii="Times New Roman" w:hAnsi="Times New Roman" w:cs="Times New Roman"/>
          <w:bCs/>
          <w:color w:val="000000" w:themeColor="text1"/>
          <w:sz w:val="24"/>
          <w:szCs w:val="24"/>
        </w:rPr>
        <w:t>1990s following the enactment of the Law for</w:t>
      </w:r>
      <w:r w:rsidRPr="000E6EB9">
        <w:rPr>
          <w:rFonts w:ascii="Times New Roman" w:hAnsi="Times New Roman" w:cs="Times New Roman"/>
          <w:color w:val="000000" w:themeColor="text1"/>
          <w:sz w:val="24"/>
          <w:szCs w:val="24"/>
        </w:rPr>
        <w:t xml:space="preserve"> </w:t>
      </w:r>
      <w:r w:rsidRPr="000E6EB9">
        <w:rPr>
          <w:rFonts w:ascii="Times New Roman" w:hAnsi="Times New Roman" w:cs="Times New Roman"/>
          <w:bCs/>
          <w:color w:val="000000" w:themeColor="text1"/>
          <w:sz w:val="24"/>
          <w:szCs w:val="24"/>
        </w:rPr>
        <w:t xml:space="preserve">Conservation of </w:t>
      </w:r>
      <w:r w:rsidR="00193FE7">
        <w:rPr>
          <w:rFonts w:ascii="Times New Roman" w:hAnsi="Times New Roman" w:cs="Times New Roman" w:hint="eastAsia"/>
          <w:bCs/>
          <w:color w:val="000000" w:themeColor="text1"/>
          <w:sz w:val="24"/>
          <w:szCs w:val="24"/>
        </w:rPr>
        <w:t xml:space="preserve">the </w:t>
      </w:r>
      <w:r w:rsidRPr="000E6EB9">
        <w:rPr>
          <w:rFonts w:ascii="Times New Roman" w:hAnsi="Times New Roman" w:cs="Times New Roman"/>
          <w:bCs/>
          <w:color w:val="000000" w:themeColor="text1"/>
          <w:sz w:val="24"/>
          <w:szCs w:val="24"/>
        </w:rPr>
        <w:t xml:space="preserve">Environment of Seto Inland Sea in 1973. Also, nutrient concentrations in surface seawater gradually decreased after 1970 and particularly </w:t>
      </w:r>
      <w:r w:rsidR="00193FE7">
        <w:rPr>
          <w:rFonts w:ascii="Times New Roman" w:hAnsi="Times New Roman" w:cs="Times New Roman" w:hint="eastAsia"/>
          <w:bCs/>
          <w:color w:val="000000" w:themeColor="text1"/>
          <w:sz w:val="24"/>
          <w:szCs w:val="24"/>
        </w:rPr>
        <w:t xml:space="preserve">the </w:t>
      </w:r>
      <w:r w:rsidRPr="000E6EB9">
        <w:rPr>
          <w:rFonts w:ascii="Times New Roman" w:hAnsi="Times New Roman" w:cs="Times New Roman"/>
          <w:bCs/>
          <w:color w:val="000000" w:themeColor="text1"/>
          <w:sz w:val="24"/>
          <w:szCs w:val="24"/>
        </w:rPr>
        <w:t xml:space="preserve">dissolved inorganic nitrogen (DIN) concentration decreased after 1990. </w:t>
      </w:r>
      <w:r>
        <w:rPr>
          <w:rFonts w:ascii="Times New Roman" w:hAnsi="Times New Roman" w:cs="Times New Roman" w:hint="eastAsia"/>
          <w:bCs/>
          <w:color w:val="000000" w:themeColor="text1"/>
          <w:sz w:val="24"/>
          <w:szCs w:val="24"/>
        </w:rPr>
        <w:t xml:space="preserve">In Harima Nada, eastern Seto Inland Sea, </w:t>
      </w:r>
      <w:r>
        <w:rPr>
          <w:rFonts w:ascii="Times New Roman" w:hAnsi="Times New Roman" w:cs="Times New Roman" w:hint="eastAsia"/>
          <w:color w:val="000000" w:themeColor="text1"/>
          <w:sz w:val="24"/>
          <w:szCs w:val="24"/>
        </w:rPr>
        <w:t>t</w:t>
      </w:r>
      <w:r w:rsidRPr="000E6EB9">
        <w:rPr>
          <w:rFonts w:ascii="Times New Roman" w:hAnsi="Times New Roman" w:cs="Times New Roman"/>
          <w:color w:val="000000" w:themeColor="text1"/>
          <w:sz w:val="24"/>
          <w:szCs w:val="24"/>
        </w:rPr>
        <w:t xml:space="preserve">he decrease in DIN was from about 10 μM in the 1970s to </w:t>
      </w:r>
      <w:r w:rsidRPr="000E6EB9">
        <w:rPr>
          <w:rFonts w:ascii="Times New Roman" w:hAnsi="Times New Roman" w:cs="Times New Roman"/>
          <w:color w:val="000000" w:themeColor="text1"/>
          <w:sz w:val="24"/>
          <w:szCs w:val="24"/>
        </w:rPr>
        <w:t>～</w:t>
      </w:r>
      <w:r w:rsidR="00193FE7">
        <w:rPr>
          <w:rFonts w:ascii="Times New Roman" w:hAnsi="Times New Roman" w:cs="Times New Roman" w:hint="eastAsia"/>
          <w:color w:val="000000" w:themeColor="text1"/>
          <w:sz w:val="24"/>
          <w:szCs w:val="24"/>
        </w:rPr>
        <w:t xml:space="preserve"> </w:t>
      </w:r>
      <w:r w:rsidRPr="000E6EB9">
        <w:rPr>
          <w:rFonts w:ascii="Times New Roman" w:hAnsi="Times New Roman" w:cs="Times New Roman"/>
          <w:color w:val="000000" w:themeColor="text1"/>
          <w:sz w:val="24"/>
          <w:szCs w:val="24"/>
        </w:rPr>
        <w:t>5</w:t>
      </w:r>
      <w:r w:rsidR="007B5F4D">
        <w:rPr>
          <w:rFonts w:ascii="Times New Roman" w:hAnsi="Times New Roman" w:cs="Times New Roman" w:hint="eastAsia"/>
          <w:color w:val="000000" w:themeColor="text1"/>
          <w:sz w:val="24"/>
          <w:szCs w:val="24"/>
        </w:rPr>
        <w:t xml:space="preserve"> </w:t>
      </w:r>
      <w:r w:rsidRPr="000E6EB9">
        <w:rPr>
          <w:rFonts w:ascii="Times New Roman" w:hAnsi="Times New Roman" w:cs="Times New Roman"/>
          <w:color w:val="000000" w:themeColor="text1"/>
          <w:sz w:val="24"/>
          <w:szCs w:val="24"/>
        </w:rPr>
        <w:t xml:space="preserve">μM in the late 1990s </w:t>
      </w:r>
      <w:r>
        <w:rPr>
          <w:rFonts w:ascii="Times New Roman" w:hAnsi="Times New Roman" w:cs="Times New Roman"/>
          <w:color w:val="000000" w:themeColor="text1"/>
          <w:sz w:val="24"/>
          <w:szCs w:val="24"/>
        </w:rPr>
        <w:t>(Fig.</w:t>
      </w:r>
      <w:r w:rsidR="00193FE7">
        <w:rPr>
          <w:rFonts w:ascii="Times New Roman" w:hAnsi="Times New Roman" w:cs="Times New Roman" w:hint="eastAsia"/>
          <w:color w:val="000000" w:themeColor="text1"/>
          <w:sz w:val="24"/>
          <w:szCs w:val="24"/>
        </w:rPr>
        <w:t xml:space="preserve"> </w:t>
      </w:r>
      <w:r>
        <w:rPr>
          <w:rFonts w:ascii="Times New Roman" w:hAnsi="Times New Roman" w:cs="Times New Roman" w:hint="eastAsia"/>
          <w:color w:val="000000" w:themeColor="text1"/>
          <w:sz w:val="24"/>
          <w:szCs w:val="24"/>
        </w:rPr>
        <w:t>3</w:t>
      </w:r>
      <w:r w:rsidRPr="000E6EB9">
        <w:rPr>
          <w:rFonts w:ascii="Times New Roman" w:hAnsi="Times New Roman" w:cs="Times New Roman"/>
          <w:color w:val="000000" w:themeColor="text1"/>
          <w:sz w:val="24"/>
          <w:szCs w:val="24"/>
        </w:rPr>
        <w:t>). The DIN/P ratio dec</w:t>
      </w:r>
      <w:r w:rsidR="00193FE7">
        <w:rPr>
          <w:rFonts w:ascii="Times New Roman" w:hAnsi="Times New Roman" w:cs="Times New Roman"/>
          <w:color w:val="000000" w:themeColor="text1"/>
          <w:sz w:val="24"/>
          <w:szCs w:val="24"/>
        </w:rPr>
        <w:t>reased from about 25 in the mid</w:t>
      </w:r>
      <w:r w:rsidR="00193FE7">
        <w:rPr>
          <w:rFonts w:ascii="Times New Roman" w:hAnsi="Times New Roman" w:cs="Times New Roman" w:hint="eastAsia"/>
          <w:color w:val="000000" w:themeColor="text1"/>
          <w:sz w:val="24"/>
          <w:szCs w:val="24"/>
        </w:rPr>
        <w:t>-</w:t>
      </w:r>
      <w:r w:rsidR="00193FE7">
        <w:rPr>
          <w:rFonts w:ascii="Times New Roman" w:hAnsi="Times New Roman" w:cs="Times New Roman"/>
          <w:color w:val="000000" w:themeColor="text1"/>
          <w:sz w:val="24"/>
          <w:szCs w:val="24"/>
        </w:rPr>
        <w:t>1970s to about 10 in the mid</w:t>
      </w:r>
      <w:r w:rsidR="00193FE7">
        <w:rPr>
          <w:rFonts w:ascii="Times New Roman" w:hAnsi="Times New Roman" w:cs="Times New Roman" w:hint="eastAsia"/>
          <w:color w:val="000000" w:themeColor="text1"/>
          <w:sz w:val="24"/>
          <w:szCs w:val="24"/>
        </w:rPr>
        <w:t>-</w:t>
      </w:r>
      <w:r w:rsidRPr="000E6EB9">
        <w:rPr>
          <w:rFonts w:ascii="Times New Roman" w:hAnsi="Times New Roman" w:cs="Times New Roman"/>
          <w:color w:val="000000" w:themeColor="text1"/>
          <w:sz w:val="24"/>
          <w:szCs w:val="24"/>
        </w:rPr>
        <w:t>1990s and remained constant at about 10 until 2007 (</w:t>
      </w:r>
      <w:r w:rsidRPr="00193FE7">
        <w:rPr>
          <w:rFonts w:ascii="Times New Roman" w:hAnsi="Times New Roman" w:cs="Times New Roman"/>
          <w:i/>
          <w:color w:val="000000" w:themeColor="text1"/>
          <w:sz w:val="24"/>
          <w:szCs w:val="24"/>
        </w:rPr>
        <w:t>t</w:t>
      </w:r>
      <w:r w:rsidRPr="000E6EB9">
        <w:rPr>
          <w:rFonts w:ascii="Times New Roman" w:hAnsi="Times New Roman" w:cs="Times New Roman"/>
          <w:color w:val="000000" w:themeColor="text1"/>
          <w:sz w:val="24"/>
          <w:szCs w:val="24"/>
        </w:rPr>
        <w:t xml:space="preserve"> test, p&lt;0.05). The DIN/Si ratio varied from 1 to 2 in the 1980s to about 0.5, after which values continued to gradually decrease due to the decrease in DIN and constant the silicic acid</w:t>
      </w:r>
      <w:r>
        <w:rPr>
          <w:rFonts w:ascii="Times New Roman" w:hAnsi="Times New Roman" w:cs="Times New Roman" w:hint="eastAsia"/>
          <w:color w:val="000000" w:themeColor="text1"/>
          <w:sz w:val="24"/>
          <w:szCs w:val="24"/>
        </w:rPr>
        <w:t xml:space="preserve"> </w:t>
      </w:r>
      <w:r w:rsidRPr="00195EE7">
        <w:rPr>
          <w:rFonts w:ascii="Times New Roman" w:hAnsi="Times New Roman"/>
          <w:sz w:val="24"/>
          <w:szCs w:val="24"/>
        </w:rPr>
        <w:t xml:space="preserve">(Nishikawa </w:t>
      </w:r>
      <w:r w:rsidRPr="00195EE7">
        <w:rPr>
          <w:rFonts w:ascii="Times New Roman" w:hAnsi="Times New Roman"/>
          <w:i/>
          <w:sz w:val="24"/>
          <w:szCs w:val="24"/>
        </w:rPr>
        <w:t>et al</w:t>
      </w:r>
      <w:r w:rsidRPr="00195EE7">
        <w:rPr>
          <w:rFonts w:ascii="Times New Roman" w:hAnsi="Times New Roman"/>
          <w:sz w:val="24"/>
          <w:szCs w:val="24"/>
        </w:rPr>
        <w:t>. 2010)</w:t>
      </w:r>
      <w:r w:rsidRPr="00251F76">
        <w:rPr>
          <w:rFonts w:ascii="Times New Roman" w:hAnsi="Times New Roman" w:hint="eastAsia"/>
          <w:sz w:val="24"/>
          <w:szCs w:val="24"/>
          <w:vertAlign w:val="superscript"/>
        </w:rPr>
        <w:t>[2]</w:t>
      </w:r>
      <w:r w:rsidRPr="00195EE7">
        <w:rPr>
          <w:rFonts w:ascii="Times New Roman" w:hAnsi="Times New Roman"/>
          <w:sz w:val="24"/>
          <w:szCs w:val="24"/>
        </w:rPr>
        <w:t>.</w:t>
      </w:r>
      <w:r>
        <w:rPr>
          <w:rFonts w:ascii="Times New Roman" w:hAnsi="Times New Roman" w:cs="Times New Roman" w:hint="eastAsia"/>
          <w:color w:val="000000" w:themeColor="text1"/>
          <w:sz w:val="24"/>
          <w:szCs w:val="24"/>
        </w:rPr>
        <w:t xml:space="preserve"> </w:t>
      </w:r>
      <w:r w:rsidR="00A374ED">
        <w:rPr>
          <w:rFonts w:ascii="Times New Roman" w:hAnsi="Times New Roman" w:cs="Times New Roman" w:hint="eastAsia"/>
          <w:color w:val="000000" w:themeColor="text1"/>
          <w:sz w:val="24"/>
          <w:szCs w:val="24"/>
        </w:rPr>
        <w:t xml:space="preserve">Due to this DIN decrease, </w:t>
      </w:r>
      <w:r w:rsidR="00A374ED" w:rsidRPr="00195EE7">
        <w:rPr>
          <w:rFonts w:ascii="Times New Roman" w:hAnsi="Times New Roman"/>
          <w:sz w:val="24"/>
          <w:szCs w:val="24"/>
        </w:rPr>
        <w:t>Nori (</w:t>
      </w:r>
      <w:r w:rsidR="00A374ED" w:rsidRPr="00195EE7">
        <w:rPr>
          <w:rFonts w:ascii="Times New Roman" w:hAnsi="Times New Roman"/>
          <w:i/>
          <w:sz w:val="24"/>
          <w:szCs w:val="24"/>
        </w:rPr>
        <w:t>Porphyra</w:t>
      </w:r>
      <w:r w:rsidR="00A374ED" w:rsidRPr="00195EE7">
        <w:rPr>
          <w:rFonts w:ascii="Times New Roman" w:hAnsi="Times New Roman"/>
          <w:sz w:val="24"/>
          <w:szCs w:val="24"/>
        </w:rPr>
        <w:t xml:space="preserve">) </w:t>
      </w:r>
      <w:r w:rsidR="00DC6B48">
        <w:rPr>
          <w:rFonts w:ascii="Times New Roman" w:hAnsi="Times New Roman" w:hint="eastAsia"/>
          <w:sz w:val="24"/>
          <w:szCs w:val="24"/>
        </w:rPr>
        <w:t xml:space="preserve">culture </w:t>
      </w:r>
      <w:r w:rsidR="00A374ED">
        <w:rPr>
          <w:rFonts w:ascii="Times New Roman" w:hAnsi="Times New Roman" w:hint="eastAsia"/>
          <w:sz w:val="24"/>
          <w:szCs w:val="24"/>
        </w:rPr>
        <w:t xml:space="preserve">heavily </w:t>
      </w:r>
      <w:r w:rsidR="00A374ED">
        <w:rPr>
          <w:rFonts w:ascii="Times New Roman" w:hAnsi="Times New Roman"/>
          <w:sz w:val="24"/>
          <w:szCs w:val="24"/>
        </w:rPr>
        <w:t>declined</w:t>
      </w:r>
      <w:r w:rsidR="00193FE7">
        <w:rPr>
          <w:rFonts w:ascii="Times New Roman" w:hAnsi="Times New Roman" w:hint="eastAsia"/>
          <w:sz w:val="24"/>
          <w:szCs w:val="24"/>
        </w:rPr>
        <w:t>,</w:t>
      </w:r>
      <w:r w:rsidR="00DC6B48">
        <w:rPr>
          <w:rFonts w:ascii="Times New Roman" w:hAnsi="Times New Roman" w:hint="eastAsia"/>
          <w:sz w:val="24"/>
          <w:szCs w:val="24"/>
        </w:rPr>
        <w:t xml:space="preserve"> and the bleaching of Nori occurred recent every year in </w:t>
      </w:r>
      <w:r w:rsidR="00193FE7">
        <w:rPr>
          <w:rFonts w:ascii="Times New Roman" w:hAnsi="Times New Roman" w:hint="eastAsia"/>
          <w:sz w:val="24"/>
          <w:szCs w:val="24"/>
        </w:rPr>
        <w:t xml:space="preserve">the </w:t>
      </w:r>
      <w:r w:rsidR="00DC6B48">
        <w:rPr>
          <w:rFonts w:ascii="Times New Roman" w:hAnsi="Times New Roman" w:hint="eastAsia"/>
          <w:sz w:val="24"/>
          <w:szCs w:val="24"/>
        </w:rPr>
        <w:t>Harima Nada</w:t>
      </w:r>
      <w:r w:rsidR="00A374ED">
        <w:rPr>
          <w:rFonts w:ascii="Times New Roman" w:hAnsi="Times New Roman" w:hint="eastAsia"/>
          <w:sz w:val="24"/>
          <w:szCs w:val="24"/>
        </w:rPr>
        <w:t xml:space="preserve">, because the </w:t>
      </w:r>
      <w:r w:rsidR="00D23301">
        <w:rPr>
          <w:rFonts w:ascii="Times New Roman" w:hAnsi="Times New Roman" w:hint="eastAsia"/>
          <w:sz w:val="24"/>
          <w:szCs w:val="24"/>
        </w:rPr>
        <w:t xml:space="preserve">seaweed </w:t>
      </w:r>
      <w:r w:rsidR="00A374ED">
        <w:rPr>
          <w:rFonts w:ascii="Times New Roman" w:hAnsi="Times New Roman" w:hint="eastAsia"/>
          <w:sz w:val="24"/>
          <w:szCs w:val="24"/>
        </w:rPr>
        <w:t xml:space="preserve">nutrient uptake </w:t>
      </w:r>
      <w:r w:rsidR="00D23301">
        <w:rPr>
          <w:rFonts w:ascii="Times New Roman" w:hAnsi="Times New Roman" w:hint="eastAsia"/>
          <w:sz w:val="24"/>
          <w:szCs w:val="24"/>
        </w:rPr>
        <w:t>and its growth were</w:t>
      </w:r>
      <w:r w:rsidR="00A374ED">
        <w:rPr>
          <w:rFonts w:ascii="Times New Roman" w:hAnsi="Times New Roman" w:hint="eastAsia"/>
          <w:sz w:val="24"/>
          <w:szCs w:val="24"/>
        </w:rPr>
        <w:t xml:space="preserve"> </w:t>
      </w:r>
      <w:r w:rsidR="00D23301">
        <w:rPr>
          <w:rFonts w:ascii="Times New Roman" w:hAnsi="Times New Roman" w:hint="eastAsia"/>
          <w:sz w:val="24"/>
          <w:szCs w:val="24"/>
        </w:rPr>
        <w:t>influenced</w:t>
      </w:r>
      <w:r w:rsidR="00A374ED">
        <w:rPr>
          <w:rFonts w:ascii="Times New Roman" w:hAnsi="Times New Roman" w:hint="eastAsia"/>
          <w:sz w:val="24"/>
          <w:szCs w:val="24"/>
        </w:rPr>
        <w:t xml:space="preserve"> directly</w:t>
      </w:r>
      <w:r w:rsidR="00D23301">
        <w:rPr>
          <w:rFonts w:ascii="Times New Roman" w:hAnsi="Times New Roman" w:hint="eastAsia"/>
          <w:sz w:val="24"/>
          <w:szCs w:val="24"/>
        </w:rPr>
        <w:t xml:space="preserve"> by </w:t>
      </w:r>
      <w:r w:rsidR="00193FE7">
        <w:rPr>
          <w:rFonts w:ascii="Times New Roman" w:hAnsi="Times New Roman" w:hint="eastAsia"/>
          <w:sz w:val="24"/>
          <w:szCs w:val="24"/>
        </w:rPr>
        <w:t xml:space="preserve">the </w:t>
      </w:r>
      <w:r w:rsidR="00D23301">
        <w:rPr>
          <w:rFonts w:ascii="Times New Roman" w:hAnsi="Times New Roman" w:hint="eastAsia"/>
          <w:sz w:val="24"/>
          <w:szCs w:val="24"/>
        </w:rPr>
        <w:t xml:space="preserve">nutrient concentration of surface seawater. </w:t>
      </w:r>
      <w:r w:rsidR="00A374ED">
        <w:rPr>
          <w:rFonts w:ascii="Times New Roman" w:hAnsi="Times New Roman" w:cs="Times New Roman" w:hint="eastAsia"/>
          <w:color w:val="000000" w:themeColor="text1"/>
          <w:sz w:val="24"/>
          <w:szCs w:val="24"/>
        </w:rPr>
        <w:t xml:space="preserve"> </w:t>
      </w:r>
    </w:p>
    <w:p w:rsidR="00DC6B48" w:rsidRDefault="00195EE7" w:rsidP="00816766">
      <w:pPr>
        <w:ind w:firstLine="220"/>
        <w:rPr>
          <w:rFonts w:ascii="Times New Roman" w:hAnsi="Times New Roman"/>
          <w:color w:val="000000"/>
          <w:sz w:val="24"/>
          <w:szCs w:val="24"/>
        </w:rPr>
      </w:pPr>
      <w:r w:rsidRPr="00195EE7">
        <w:rPr>
          <w:rFonts w:ascii="Times New Roman" w:hAnsi="Times New Roman"/>
          <w:color w:val="000000"/>
          <w:sz w:val="24"/>
          <w:szCs w:val="24"/>
        </w:rPr>
        <w:t>We found that nutrient concentrations of the bottom layer at the southern part of Harima-Nada during summer periods after 2000 were quite low compared to the years before 1990</w:t>
      </w:r>
      <w:r w:rsidR="00DC6B48">
        <w:rPr>
          <w:rFonts w:ascii="Times New Roman" w:hAnsi="Times New Roman" w:hint="eastAsia"/>
          <w:color w:val="000000"/>
          <w:sz w:val="24"/>
          <w:szCs w:val="24"/>
        </w:rPr>
        <w:t xml:space="preserve"> when the Nori </w:t>
      </w:r>
      <w:r w:rsidR="00D23301">
        <w:rPr>
          <w:rFonts w:ascii="Times New Roman" w:hAnsi="Times New Roman" w:hint="eastAsia"/>
          <w:color w:val="000000"/>
          <w:sz w:val="24"/>
          <w:szCs w:val="24"/>
        </w:rPr>
        <w:t xml:space="preserve"> </w:t>
      </w:r>
      <w:r w:rsidR="00DC6B48">
        <w:rPr>
          <w:rFonts w:ascii="Times New Roman" w:hAnsi="Times New Roman" w:hint="eastAsia"/>
          <w:color w:val="000000"/>
          <w:sz w:val="24"/>
          <w:szCs w:val="24"/>
        </w:rPr>
        <w:t xml:space="preserve">crop grew well </w:t>
      </w:r>
      <w:r w:rsidR="00D23301" w:rsidRPr="00195EE7">
        <w:rPr>
          <w:rFonts w:ascii="Times New Roman" w:hAnsi="Times New Roman"/>
          <w:color w:val="000000"/>
          <w:sz w:val="24"/>
          <w:szCs w:val="24"/>
        </w:rPr>
        <w:t xml:space="preserve">(Tada </w:t>
      </w:r>
      <w:r w:rsidR="00D23301" w:rsidRPr="00195EE7">
        <w:rPr>
          <w:rFonts w:ascii="Times New Roman" w:hAnsi="Times New Roman"/>
          <w:i/>
          <w:color w:val="000000"/>
          <w:sz w:val="24"/>
          <w:szCs w:val="24"/>
        </w:rPr>
        <w:t>et al</w:t>
      </w:r>
      <w:r w:rsidR="00D23301">
        <w:rPr>
          <w:rFonts w:ascii="Times New Roman" w:hAnsi="Times New Roman"/>
          <w:color w:val="000000"/>
          <w:sz w:val="24"/>
          <w:szCs w:val="24"/>
        </w:rPr>
        <w:t>. 2008)</w:t>
      </w:r>
      <w:r w:rsidR="00D23301" w:rsidRPr="00D23301">
        <w:rPr>
          <w:rFonts w:ascii="Times New Roman" w:hAnsi="Times New Roman" w:hint="eastAsia"/>
          <w:sz w:val="24"/>
          <w:szCs w:val="24"/>
          <w:vertAlign w:val="superscript"/>
        </w:rPr>
        <w:t xml:space="preserve"> </w:t>
      </w:r>
      <w:r w:rsidR="00D23301">
        <w:rPr>
          <w:rFonts w:ascii="Times New Roman" w:hAnsi="Times New Roman" w:hint="eastAsia"/>
          <w:sz w:val="24"/>
          <w:szCs w:val="24"/>
          <w:vertAlign w:val="superscript"/>
        </w:rPr>
        <w:t>[3</w:t>
      </w:r>
      <w:r w:rsidR="00D23301" w:rsidRPr="00251F76">
        <w:rPr>
          <w:rFonts w:ascii="Times New Roman" w:hAnsi="Times New Roman" w:hint="eastAsia"/>
          <w:sz w:val="24"/>
          <w:szCs w:val="24"/>
          <w:vertAlign w:val="superscript"/>
        </w:rPr>
        <w:t>]</w:t>
      </w:r>
      <w:r w:rsidRPr="00195EE7">
        <w:rPr>
          <w:rFonts w:ascii="Times New Roman" w:hAnsi="Times New Roman"/>
          <w:color w:val="000000"/>
          <w:sz w:val="24"/>
          <w:szCs w:val="24"/>
        </w:rPr>
        <w:t>.  Nutrient concentrations in the surface seawater did not increase when mixing occurred compared to those of the stratified season</w:t>
      </w:r>
      <w:r w:rsidR="00D23301">
        <w:rPr>
          <w:rFonts w:ascii="Times New Roman" w:hAnsi="Times New Roman" w:hint="eastAsia"/>
          <w:color w:val="000000"/>
          <w:sz w:val="24"/>
          <w:szCs w:val="24"/>
        </w:rPr>
        <w:t xml:space="preserve"> (Fig.</w:t>
      </w:r>
      <w:r w:rsidR="00193FE7">
        <w:rPr>
          <w:rFonts w:ascii="Times New Roman" w:hAnsi="Times New Roman" w:hint="eastAsia"/>
          <w:color w:val="000000"/>
          <w:sz w:val="24"/>
          <w:szCs w:val="24"/>
        </w:rPr>
        <w:t xml:space="preserve"> </w:t>
      </w:r>
      <w:r w:rsidR="00D23301">
        <w:rPr>
          <w:rFonts w:ascii="Times New Roman" w:hAnsi="Times New Roman" w:hint="eastAsia"/>
          <w:color w:val="000000"/>
          <w:sz w:val="24"/>
          <w:szCs w:val="24"/>
        </w:rPr>
        <w:t>4).</w:t>
      </w:r>
      <w:r w:rsidRPr="00195EE7">
        <w:rPr>
          <w:rFonts w:ascii="Times New Roman" w:hAnsi="Times New Roman"/>
          <w:color w:val="000000"/>
          <w:sz w:val="24"/>
          <w:szCs w:val="24"/>
        </w:rPr>
        <w:t xml:space="preserve">  </w:t>
      </w:r>
    </w:p>
    <w:p w:rsidR="00EC4BE5" w:rsidRPr="0090349B" w:rsidRDefault="00EC4BE5" w:rsidP="0090349B">
      <w:pPr>
        <w:ind w:firstLine="220"/>
        <w:rPr>
          <w:rFonts w:ascii="Times New Roman" w:eastAsia="ＭＳ Ｐゴシック" w:hAnsi="Times New Roman"/>
          <w:sz w:val="24"/>
        </w:rPr>
      </w:pPr>
      <w:r w:rsidRPr="007237AA">
        <w:rPr>
          <w:rFonts w:ascii="Times New Roman" w:eastAsia="ＭＳ Ｐゴシック" w:hAnsi="Times New Roman"/>
          <w:sz w:val="24"/>
        </w:rPr>
        <w:t>We also surveyed</w:t>
      </w:r>
      <w:r w:rsidRPr="00E2525A">
        <w:rPr>
          <w:rFonts w:ascii="Times New Roman" w:eastAsia="ＭＳ Ｐゴシック" w:hAnsi="Times New Roman"/>
          <w:color w:val="000000"/>
          <w:sz w:val="24"/>
        </w:rPr>
        <w:t xml:space="preserve"> </w:t>
      </w:r>
      <w:r w:rsidRPr="00E2525A">
        <w:rPr>
          <w:rFonts w:ascii="Times New Roman" w:eastAsia="ＭＳ Ｐゴシック" w:hAnsi="Times New Roman" w:hint="eastAsia"/>
          <w:color w:val="000000"/>
          <w:sz w:val="24"/>
        </w:rPr>
        <w:t>the contents of organic matter in the surface sediments</w:t>
      </w:r>
      <w:r w:rsidR="006D5F1C">
        <w:rPr>
          <w:rFonts w:ascii="Times New Roman" w:eastAsia="ＭＳ Ｐゴシック" w:hAnsi="Times New Roman" w:hint="eastAsia"/>
          <w:color w:val="000000"/>
          <w:sz w:val="24"/>
        </w:rPr>
        <w:t xml:space="preserve"> (Yamaguchi </w:t>
      </w:r>
      <w:r w:rsidR="006D5F1C" w:rsidRPr="006D5F1C">
        <w:rPr>
          <w:rFonts w:ascii="Times New Roman" w:eastAsia="ＭＳ Ｐゴシック" w:hAnsi="Times New Roman" w:hint="eastAsia"/>
          <w:i/>
          <w:color w:val="000000"/>
          <w:sz w:val="24"/>
        </w:rPr>
        <w:t>et al</w:t>
      </w:r>
      <w:r w:rsidR="006D5F1C">
        <w:rPr>
          <w:rFonts w:ascii="Times New Roman" w:eastAsia="ＭＳ Ｐゴシック" w:hAnsi="Times New Roman" w:hint="eastAsia"/>
          <w:color w:val="000000"/>
          <w:sz w:val="24"/>
        </w:rPr>
        <w:t>. 2014)</w:t>
      </w:r>
      <w:r w:rsidR="006D5F1C">
        <w:rPr>
          <w:rFonts w:ascii="Times New Roman" w:hAnsi="Times New Roman" w:hint="eastAsia"/>
          <w:sz w:val="24"/>
          <w:szCs w:val="24"/>
          <w:vertAlign w:val="superscript"/>
        </w:rPr>
        <w:t>[4</w:t>
      </w:r>
      <w:r w:rsidR="006D5F1C" w:rsidRPr="00251F76">
        <w:rPr>
          <w:rFonts w:ascii="Times New Roman" w:hAnsi="Times New Roman" w:hint="eastAsia"/>
          <w:sz w:val="24"/>
          <w:szCs w:val="24"/>
          <w:vertAlign w:val="superscript"/>
        </w:rPr>
        <w:t>]</w:t>
      </w:r>
      <w:r w:rsidR="006D5F1C">
        <w:rPr>
          <w:rFonts w:ascii="Times New Roman" w:hAnsi="Times New Roman" w:hint="eastAsia"/>
          <w:sz w:val="24"/>
          <w:szCs w:val="24"/>
          <w:vertAlign w:val="superscript"/>
        </w:rPr>
        <w:t xml:space="preserve"> </w:t>
      </w:r>
      <w:r w:rsidR="006D5F1C">
        <w:rPr>
          <w:rFonts w:ascii="Times New Roman" w:eastAsia="ＭＳ Ｐゴシック" w:hAnsi="Times New Roman" w:hint="eastAsia"/>
          <w:color w:val="000000"/>
          <w:sz w:val="24"/>
        </w:rPr>
        <w:t>a</w:t>
      </w:r>
      <w:r w:rsidRPr="00E2525A">
        <w:rPr>
          <w:rFonts w:ascii="Times New Roman" w:eastAsia="ＭＳ Ｐゴシック" w:hAnsi="Times New Roman" w:hint="eastAsia"/>
          <w:color w:val="000000"/>
          <w:sz w:val="24"/>
        </w:rPr>
        <w:t xml:space="preserve">nd </w:t>
      </w:r>
      <w:r w:rsidRPr="007237AA">
        <w:rPr>
          <w:rFonts w:ascii="Times New Roman" w:eastAsia="ＭＳ Ｐゴシック" w:hAnsi="Times New Roman"/>
          <w:color w:val="000000"/>
          <w:sz w:val="24"/>
        </w:rPr>
        <w:t>nutrient</w:t>
      </w:r>
      <w:r w:rsidRPr="007237AA">
        <w:rPr>
          <w:rFonts w:ascii="Times New Roman" w:eastAsia="ＭＳ Ｐゴシック" w:hAnsi="Times New Roman"/>
          <w:sz w:val="24"/>
        </w:rPr>
        <w:t xml:space="preserve"> upward fluxes across the overlying water-sediment interface from the sediments</w:t>
      </w:r>
      <w:r>
        <w:rPr>
          <w:rFonts w:ascii="Times New Roman" w:eastAsia="ＭＳ Ｐゴシック" w:hAnsi="Times New Roman" w:hint="eastAsia"/>
          <w:sz w:val="24"/>
        </w:rPr>
        <w:t xml:space="preserve"> (Tada </w:t>
      </w:r>
      <w:r w:rsidRPr="00B95D03">
        <w:rPr>
          <w:rFonts w:ascii="Times New Roman" w:eastAsia="ＭＳ Ｐゴシック" w:hAnsi="Times New Roman" w:hint="eastAsia"/>
          <w:i/>
          <w:sz w:val="24"/>
        </w:rPr>
        <w:t>et al</w:t>
      </w:r>
      <w:r>
        <w:rPr>
          <w:rFonts w:ascii="Times New Roman" w:eastAsia="ＭＳ Ｐゴシック" w:hAnsi="Times New Roman" w:hint="eastAsia"/>
          <w:sz w:val="24"/>
        </w:rPr>
        <w:t>. 2012)</w:t>
      </w:r>
      <w:r w:rsidRPr="00EC4BE5">
        <w:rPr>
          <w:rFonts w:ascii="Times New Roman" w:hAnsi="Times New Roman" w:hint="eastAsia"/>
          <w:sz w:val="24"/>
          <w:szCs w:val="24"/>
          <w:vertAlign w:val="superscript"/>
        </w:rPr>
        <w:t xml:space="preserve"> </w:t>
      </w:r>
      <w:r>
        <w:rPr>
          <w:rFonts w:ascii="Times New Roman" w:hAnsi="Times New Roman" w:hint="eastAsia"/>
          <w:sz w:val="24"/>
          <w:szCs w:val="24"/>
          <w:vertAlign w:val="superscript"/>
        </w:rPr>
        <w:t>[</w:t>
      </w:r>
      <w:r w:rsidR="006D5F1C">
        <w:rPr>
          <w:rFonts w:ascii="Times New Roman" w:hAnsi="Times New Roman" w:hint="eastAsia"/>
          <w:sz w:val="24"/>
          <w:szCs w:val="24"/>
          <w:vertAlign w:val="superscript"/>
        </w:rPr>
        <w:t>5</w:t>
      </w:r>
      <w:r w:rsidRPr="00251F76">
        <w:rPr>
          <w:rFonts w:ascii="Times New Roman" w:hAnsi="Times New Roman" w:hint="eastAsia"/>
          <w:sz w:val="24"/>
          <w:szCs w:val="24"/>
          <w:vertAlign w:val="superscript"/>
        </w:rPr>
        <w:t>]</w:t>
      </w:r>
      <w:r w:rsidRPr="007237AA">
        <w:rPr>
          <w:rFonts w:ascii="Times New Roman" w:eastAsia="ＭＳ Ｐゴシック" w:hAnsi="Times New Roman"/>
          <w:sz w:val="24"/>
        </w:rPr>
        <w:t>.  Our results showed that</w:t>
      </w:r>
      <w:r w:rsidRPr="007237AA">
        <w:rPr>
          <w:rFonts w:ascii="Times New Roman" w:eastAsia="ＭＳ Ｐゴシック" w:hAnsi="Times New Roman"/>
          <w:color w:val="FF0000"/>
          <w:sz w:val="24"/>
        </w:rPr>
        <w:t xml:space="preserve"> </w:t>
      </w:r>
      <w:r w:rsidRPr="00E2525A">
        <w:rPr>
          <w:rFonts w:ascii="Times New Roman" w:eastAsia="ＭＳ Ｐゴシック" w:hAnsi="Times New Roman" w:hint="eastAsia"/>
          <w:color w:val="000000"/>
          <w:sz w:val="24"/>
        </w:rPr>
        <w:t xml:space="preserve">the organic contents and their horizontal distributions in surface sediments were similar with those of 30 years ago. On the other hand, </w:t>
      </w:r>
      <w:r>
        <w:rPr>
          <w:rFonts w:ascii="Times New Roman" w:eastAsia="ＭＳ Ｐゴシック" w:hAnsi="Times New Roman" w:hint="eastAsia"/>
          <w:color w:val="000000"/>
          <w:sz w:val="24"/>
        </w:rPr>
        <w:t>t</w:t>
      </w:r>
      <w:r w:rsidRPr="007237AA">
        <w:rPr>
          <w:rFonts w:ascii="Times New Roman" w:eastAsia="ＭＳ Ｐゴシック" w:hAnsi="Times New Roman"/>
          <w:color w:val="000000"/>
          <w:sz w:val="24"/>
        </w:rPr>
        <w:t>he nutrient</w:t>
      </w:r>
      <w:r w:rsidRPr="007237AA">
        <w:rPr>
          <w:rFonts w:ascii="Times New Roman" w:eastAsia="ＭＳ Ｐゴシック" w:hAnsi="Times New Roman"/>
          <w:sz w:val="24"/>
        </w:rPr>
        <w:t xml:space="preserve"> flux</w:t>
      </w:r>
      <w:r>
        <w:rPr>
          <w:rFonts w:ascii="Times New Roman" w:eastAsia="ＭＳ Ｐゴシック" w:hAnsi="Times New Roman" w:hint="eastAsia"/>
          <w:sz w:val="24"/>
        </w:rPr>
        <w:t>es</w:t>
      </w:r>
      <w:r w:rsidRPr="007237AA">
        <w:rPr>
          <w:rFonts w:ascii="Times New Roman" w:eastAsia="ＭＳ Ｐゴシック" w:hAnsi="Times New Roman"/>
          <w:sz w:val="24"/>
        </w:rPr>
        <w:t xml:space="preserve"> were quite low compared with those in the fluxes examined about 10 and 30 years ago in the same area. </w:t>
      </w:r>
      <w:r w:rsidR="00B95D03">
        <w:rPr>
          <w:rFonts w:ascii="Times New Roman" w:eastAsia="ＭＳ Ｐゴシック" w:hAnsi="Times New Roman" w:hint="eastAsia"/>
          <w:sz w:val="24"/>
        </w:rPr>
        <w:t xml:space="preserve">For example, </w:t>
      </w:r>
      <w:r w:rsidR="007E1854">
        <w:rPr>
          <w:rFonts w:ascii="Times New Roman" w:eastAsia="ＭＳ Ｐゴシック" w:hAnsi="Times New Roman" w:hint="eastAsia"/>
          <w:sz w:val="24"/>
        </w:rPr>
        <w:t xml:space="preserve">Tada </w:t>
      </w:r>
      <w:r w:rsidR="007E1854" w:rsidRPr="007E1854">
        <w:rPr>
          <w:rFonts w:ascii="Times New Roman" w:eastAsia="ＭＳ Ｐゴシック" w:hAnsi="Times New Roman" w:hint="eastAsia"/>
          <w:i/>
          <w:sz w:val="24"/>
        </w:rPr>
        <w:t>et al</w:t>
      </w:r>
      <w:r w:rsidR="007E1854">
        <w:rPr>
          <w:rFonts w:ascii="Times New Roman" w:eastAsia="ＭＳ Ｐゴシック" w:hAnsi="Times New Roman" w:hint="eastAsia"/>
          <w:sz w:val="24"/>
        </w:rPr>
        <w:t>. (2012)</w:t>
      </w:r>
      <w:r w:rsidR="007E1854" w:rsidRPr="00EC4BE5">
        <w:rPr>
          <w:rFonts w:ascii="Times New Roman" w:hAnsi="Times New Roman" w:hint="eastAsia"/>
          <w:sz w:val="24"/>
          <w:szCs w:val="24"/>
          <w:vertAlign w:val="superscript"/>
        </w:rPr>
        <w:t xml:space="preserve"> </w:t>
      </w:r>
      <w:r w:rsidR="007E1854">
        <w:rPr>
          <w:rFonts w:ascii="Times New Roman" w:hAnsi="Times New Roman" w:hint="eastAsia"/>
          <w:sz w:val="24"/>
          <w:szCs w:val="24"/>
          <w:vertAlign w:val="superscript"/>
        </w:rPr>
        <w:t>[5</w:t>
      </w:r>
      <w:r w:rsidR="007E1854" w:rsidRPr="00251F76">
        <w:rPr>
          <w:rFonts w:ascii="Times New Roman" w:hAnsi="Times New Roman" w:hint="eastAsia"/>
          <w:sz w:val="24"/>
          <w:szCs w:val="24"/>
          <w:vertAlign w:val="superscript"/>
        </w:rPr>
        <w:t>]</w:t>
      </w:r>
      <w:r w:rsidR="004C112F">
        <w:rPr>
          <w:rFonts w:ascii="Times New Roman" w:eastAsia="ＭＳ Ｐゴシック" w:hAnsi="Times New Roman" w:hint="eastAsia"/>
          <w:sz w:val="24"/>
        </w:rPr>
        <w:t xml:space="preserve"> demonstrated </w:t>
      </w:r>
      <w:r w:rsidR="007E1854">
        <w:rPr>
          <w:rFonts w:ascii="Times New Roman" w:eastAsia="ＭＳ Ｐゴシック" w:hAnsi="Times New Roman" w:hint="eastAsia"/>
          <w:sz w:val="24"/>
        </w:rPr>
        <w:t xml:space="preserve"> that </w:t>
      </w:r>
      <w:r w:rsidR="007E1854">
        <w:rPr>
          <w:rFonts w:ascii="Times New Roman" w:eastAsia="ＭＳ Ｐゴシック" w:hAnsi="Times New Roman"/>
          <w:sz w:val="24"/>
        </w:rPr>
        <w:t>phosphate</w:t>
      </w:r>
      <w:r w:rsidR="007E1854">
        <w:rPr>
          <w:rFonts w:ascii="Times New Roman" w:eastAsia="ＭＳ Ｐゴシック" w:hAnsi="Times New Roman" w:hint="eastAsia"/>
          <w:sz w:val="24"/>
        </w:rPr>
        <w:t xml:space="preserve"> upward flux in the northern part of Harima</w:t>
      </w:r>
      <w:r w:rsidR="00193FE7">
        <w:rPr>
          <w:rFonts w:ascii="Times New Roman" w:eastAsia="ＭＳ Ｐゴシック" w:hAnsi="Times New Roman" w:hint="eastAsia"/>
          <w:sz w:val="24"/>
        </w:rPr>
        <w:t xml:space="preserve"> Nada decreased by 35% compared</w:t>
      </w:r>
      <w:r w:rsidR="007E1854">
        <w:rPr>
          <w:rFonts w:ascii="Times New Roman" w:eastAsia="ＭＳ Ｐゴシック" w:hAnsi="Times New Roman" w:hint="eastAsia"/>
          <w:sz w:val="24"/>
        </w:rPr>
        <w:t xml:space="preserve"> with those 30 years ago and nutrient fluxes </w:t>
      </w:r>
      <w:r w:rsidR="00166DE4">
        <w:rPr>
          <w:rFonts w:ascii="Times New Roman" w:eastAsia="ＭＳ Ｐゴシック" w:hAnsi="Times New Roman" w:hint="eastAsia"/>
          <w:sz w:val="24"/>
        </w:rPr>
        <w:t>(NH</w:t>
      </w:r>
      <w:r w:rsidR="00166DE4" w:rsidRPr="00166DE4">
        <w:rPr>
          <w:rFonts w:ascii="Times New Roman" w:eastAsia="ＭＳ Ｐゴシック" w:hAnsi="Times New Roman" w:hint="eastAsia"/>
          <w:sz w:val="24"/>
          <w:vertAlign w:val="subscript"/>
        </w:rPr>
        <w:t>4</w:t>
      </w:r>
      <w:r w:rsidR="00166DE4">
        <w:rPr>
          <w:rFonts w:ascii="Times New Roman" w:eastAsia="ＭＳ Ｐゴシック" w:hAnsi="Times New Roman" w:hint="eastAsia"/>
          <w:sz w:val="24"/>
        </w:rPr>
        <w:t>, PO</w:t>
      </w:r>
      <w:r w:rsidR="00166DE4" w:rsidRPr="00166DE4">
        <w:rPr>
          <w:rFonts w:ascii="Times New Roman" w:eastAsia="ＭＳ Ｐゴシック" w:hAnsi="Times New Roman" w:hint="eastAsia"/>
          <w:sz w:val="24"/>
          <w:vertAlign w:val="subscript"/>
        </w:rPr>
        <w:t>4</w:t>
      </w:r>
      <w:r w:rsidR="00166DE4">
        <w:rPr>
          <w:rFonts w:ascii="Times New Roman" w:eastAsia="ＭＳ Ｐゴシック" w:hAnsi="Times New Roman" w:hint="eastAsia"/>
          <w:sz w:val="24"/>
        </w:rPr>
        <w:t xml:space="preserve"> and Si(OH)</w:t>
      </w:r>
      <w:r w:rsidR="00166DE4" w:rsidRPr="00166DE4">
        <w:rPr>
          <w:rFonts w:ascii="Times New Roman" w:eastAsia="ＭＳ Ｐゴシック" w:hAnsi="Times New Roman" w:hint="eastAsia"/>
          <w:sz w:val="24"/>
          <w:vertAlign w:val="subscript"/>
        </w:rPr>
        <w:t>4</w:t>
      </w:r>
      <w:r w:rsidR="00166DE4">
        <w:rPr>
          <w:rFonts w:ascii="Times New Roman" w:eastAsia="ＭＳ Ｐゴシック" w:hAnsi="Times New Roman" w:hint="eastAsia"/>
          <w:sz w:val="24"/>
        </w:rPr>
        <w:t xml:space="preserve"> ) </w:t>
      </w:r>
      <w:r w:rsidR="007E1854">
        <w:rPr>
          <w:rFonts w:ascii="Times New Roman" w:eastAsia="ＭＳ Ｐゴシック" w:hAnsi="Times New Roman" w:hint="eastAsia"/>
          <w:sz w:val="24"/>
        </w:rPr>
        <w:t>in the Shi</w:t>
      </w:r>
      <w:r w:rsidR="00166DE4">
        <w:rPr>
          <w:rFonts w:ascii="Times New Roman" w:eastAsia="ＭＳ Ｐゴシック" w:hAnsi="Times New Roman" w:hint="eastAsia"/>
          <w:sz w:val="24"/>
        </w:rPr>
        <w:t>d</w:t>
      </w:r>
      <w:r w:rsidR="007E1854">
        <w:rPr>
          <w:rFonts w:ascii="Times New Roman" w:eastAsia="ＭＳ Ｐゴシック" w:hAnsi="Times New Roman" w:hint="eastAsia"/>
          <w:sz w:val="24"/>
        </w:rPr>
        <w:t>o Bay connected to the southern part of Harima Nada, also apparently decreased compared with those of 10 years ago.</w:t>
      </w:r>
      <w:r w:rsidRPr="007237AA">
        <w:rPr>
          <w:rFonts w:ascii="Times New Roman" w:eastAsia="ＭＳ Ｐゴシック" w:hAnsi="Times New Roman"/>
          <w:sz w:val="24"/>
        </w:rPr>
        <w:t xml:space="preserve"> </w:t>
      </w:r>
      <w:r w:rsidR="00166DE4">
        <w:rPr>
          <w:rFonts w:ascii="Times New Roman" w:eastAsia="ＭＳ Ｐゴシック" w:hAnsi="Times New Roman" w:hint="eastAsia"/>
          <w:sz w:val="24"/>
        </w:rPr>
        <w:t>Moreover, w</w:t>
      </w:r>
      <w:r w:rsidR="007E1854">
        <w:rPr>
          <w:rFonts w:ascii="Times New Roman" w:eastAsia="ＭＳ Ｐゴシック" w:hAnsi="Times New Roman" w:hint="eastAsia"/>
          <w:sz w:val="24"/>
        </w:rPr>
        <w:t xml:space="preserve">e </w:t>
      </w:r>
      <w:r w:rsidR="00166DE4">
        <w:rPr>
          <w:rFonts w:ascii="Times New Roman" w:eastAsia="ＭＳ Ｐゴシック" w:hAnsi="Times New Roman" w:hint="eastAsia"/>
          <w:sz w:val="24"/>
        </w:rPr>
        <w:t xml:space="preserve">made an attempt to estimate nutrient </w:t>
      </w:r>
      <w:r w:rsidR="00166DE4">
        <w:rPr>
          <w:rFonts w:ascii="Times New Roman" w:eastAsia="ＭＳ Ｐゴシック" w:hAnsi="Times New Roman" w:hint="eastAsia"/>
          <w:sz w:val="24"/>
        </w:rPr>
        <w:lastRenderedPageBreak/>
        <w:t>fluxes from the</w:t>
      </w:r>
      <w:r w:rsidR="00193FE7">
        <w:rPr>
          <w:rFonts w:ascii="Times New Roman" w:eastAsia="ＭＳ Ｐゴシック" w:hAnsi="Times New Roman" w:hint="eastAsia"/>
          <w:sz w:val="24"/>
        </w:rPr>
        <w:t xml:space="preserve"> bottom sediments in the entire</w:t>
      </w:r>
      <w:r w:rsidR="00166DE4">
        <w:rPr>
          <w:rFonts w:ascii="Times New Roman" w:eastAsia="ＭＳ Ｐゴシック" w:hAnsi="Times New Roman" w:hint="eastAsia"/>
          <w:sz w:val="24"/>
        </w:rPr>
        <w:t xml:space="preserve"> Harima Nada</w:t>
      </w:r>
      <w:r w:rsidR="00193FE7">
        <w:rPr>
          <w:rFonts w:ascii="Times New Roman" w:eastAsia="ＭＳ Ｐゴシック" w:hAnsi="Times New Roman" w:hint="eastAsia"/>
          <w:sz w:val="24"/>
        </w:rPr>
        <w:t xml:space="preserve"> area</w:t>
      </w:r>
      <w:r w:rsidR="00166DE4">
        <w:rPr>
          <w:rFonts w:ascii="Times New Roman" w:eastAsia="ＭＳ Ｐゴシック" w:hAnsi="Times New Roman" w:hint="eastAsia"/>
          <w:sz w:val="24"/>
        </w:rPr>
        <w:t xml:space="preserve"> (Tada </w:t>
      </w:r>
      <w:r w:rsidR="00166DE4" w:rsidRPr="00B95D03">
        <w:rPr>
          <w:rFonts w:ascii="Times New Roman" w:eastAsia="ＭＳ Ｐゴシック" w:hAnsi="Times New Roman" w:hint="eastAsia"/>
          <w:i/>
          <w:sz w:val="24"/>
        </w:rPr>
        <w:t>et al</w:t>
      </w:r>
      <w:r w:rsidR="00166DE4">
        <w:rPr>
          <w:rFonts w:ascii="Times New Roman" w:eastAsia="ＭＳ Ｐゴシック" w:hAnsi="Times New Roman" w:hint="eastAsia"/>
          <w:sz w:val="24"/>
        </w:rPr>
        <w:t>. 2014)</w:t>
      </w:r>
      <w:r w:rsidR="00166DE4" w:rsidRPr="00EC4BE5">
        <w:rPr>
          <w:rFonts w:ascii="Times New Roman" w:hAnsi="Times New Roman" w:hint="eastAsia"/>
          <w:sz w:val="24"/>
          <w:szCs w:val="24"/>
          <w:vertAlign w:val="superscript"/>
        </w:rPr>
        <w:t xml:space="preserve"> </w:t>
      </w:r>
      <w:r w:rsidR="00166DE4">
        <w:rPr>
          <w:rFonts w:ascii="Times New Roman" w:hAnsi="Times New Roman" w:hint="eastAsia"/>
          <w:sz w:val="24"/>
          <w:szCs w:val="24"/>
          <w:vertAlign w:val="superscript"/>
        </w:rPr>
        <w:t>[6</w:t>
      </w:r>
      <w:r w:rsidR="00166DE4" w:rsidRPr="00251F76">
        <w:rPr>
          <w:rFonts w:ascii="Times New Roman" w:hAnsi="Times New Roman" w:hint="eastAsia"/>
          <w:sz w:val="24"/>
          <w:szCs w:val="24"/>
          <w:vertAlign w:val="superscript"/>
        </w:rPr>
        <w:t>]</w:t>
      </w:r>
      <w:r w:rsidR="004C112F">
        <w:rPr>
          <w:rFonts w:ascii="Times New Roman" w:eastAsia="ＭＳ Ｐゴシック" w:hAnsi="Times New Roman" w:hint="eastAsia"/>
          <w:sz w:val="24"/>
        </w:rPr>
        <w:t xml:space="preserve"> and estimated that TN and DIN fluxes </w:t>
      </w:r>
      <w:r w:rsidR="00E34D97">
        <w:rPr>
          <w:rFonts w:ascii="Times New Roman" w:eastAsia="ＭＳ Ｐゴシック" w:hAnsi="Times New Roman" w:hint="eastAsia"/>
          <w:sz w:val="24"/>
        </w:rPr>
        <w:t xml:space="preserve">during summer season </w:t>
      </w:r>
      <w:r w:rsidR="004C112F">
        <w:rPr>
          <w:rFonts w:ascii="Times New Roman" w:eastAsia="ＭＳ Ｐゴシック" w:hAnsi="Times New Roman" w:hint="eastAsia"/>
          <w:sz w:val="24"/>
        </w:rPr>
        <w:t>were 96.7 and 46.4 ton/day</w:t>
      </w:r>
      <w:r w:rsidR="00976809">
        <w:rPr>
          <w:rFonts w:ascii="Times New Roman" w:eastAsia="ＭＳ Ｐゴシック" w:hAnsi="Times New Roman" w:hint="eastAsia"/>
          <w:sz w:val="24"/>
        </w:rPr>
        <w:t>,</w:t>
      </w:r>
      <w:r w:rsidR="004C112F">
        <w:rPr>
          <w:rFonts w:ascii="Times New Roman" w:eastAsia="ＭＳ Ｐゴシック" w:hAnsi="Times New Roman" w:hint="eastAsia"/>
          <w:sz w:val="24"/>
        </w:rPr>
        <w:t xml:space="preserve"> respectively (Table 1). TN flux was 2.5 times larger than TN loading from the land</w:t>
      </w:r>
      <w:r w:rsidR="00C8587D">
        <w:rPr>
          <w:rFonts w:ascii="Times New Roman" w:eastAsia="ＭＳ Ｐゴシック" w:hAnsi="Times New Roman" w:hint="eastAsia"/>
          <w:sz w:val="24"/>
        </w:rPr>
        <w:t>, 38.0 ton/day (Ministry of Environment 2013</w:t>
      </w:r>
      <w:r w:rsidR="004C112F">
        <w:rPr>
          <w:rFonts w:ascii="Times New Roman" w:eastAsia="ＭＳ Ｐゴシック" w:hAnsi="Times New Roman" w:hint="eastAsia"/>
          <w:sz w:val="24"/>
        </w:rPr>
        <w:t>)</w:t>
      </w:r>
      <w:r w:rsidR="00C8587D">
        <w:rPr>
          <w:rFonts w:ascii="Times New Roman" w:hAnsi="Times New Roman" w:hint="eastAsia"/>
          <w:sz w:val="24"/>
          <w:szCs w:val="24"/>
          <w:vertAlign w:val="superscript"/>
        </w:rPr>
        <w:t>[7</w:t>
      </w:r>
      <w:r w:rsidR="00C8587D" w:rsidRPr="00251F76">
        <w:rPr>
          <w:rFonts w:ascii="Times New Roman" w:hAnsi="Times New Roman" w:hint="eastAsia"/>
          <w:sz w:val="24"/>
          <w:szCs w:val="24"/>
          <w:vertAlign w:val="superscript"/>
        </w:rPr>
        <w:t>]</w:t>
      </w:r>
      <w:r w:rsidR="00162A93">
        <w:rPr>
          <w:rFonts w:ascii="Times New Roman" w:eastAsia="ＭＳ Ｐゴシック" w:hAnsi="Times New Roman" w:hint="eastAsia"/>
          <w:sz w:val="24"/>
        </w:rPr>
        <w:t xml:space="preserve"> and was also larger than TN </w:t>
      </w:r>
      <w:r w:rsidR="00FC0142">
        <w:rPr>
          <w:rFonts w:ascii="Times New Roman" w:eastAsia="ＭＳ Ｐゴシック" w:hAnsi="Times New Roman" w:hint="eastAsia"/>
          <w:sz w:val="24"/>
        </w:rPr>
        <w:t>(</w:t>
      </w:r>
      <w:r w:rsidR="0090349B">
        <w:rPr>
          <w:rFonts w:ascii="Times New Roman" w:eastAsia="ＭＳ Ｐゴシック" w:hAnsi="Times New Roman" w:hint="eastAsia"/>
          <w:sz w:val="24"/>
        </w:rPr>
        <w:t xml:space="preserve">18.5 </w:t>
      </w:r>
      <w:r w:rsidR="00FC0142">
        <w:rPr>
          <w:rFonts w:ascii="Times New Roman" w:eastAsia="ＭＳ Ｐゴシック" w:hAnsi="Times New Roman" w:hint="eastAsia"/>
          <w:sz w:val="24"/>
        </w:rPr>
        <w:t xml:space="preserve">ton/day) </w:t>
      </w:r>
      <w:r w:rsidR="00162A93">
        <w:rPr>
          <w:rFonts w:ascii="Times New Roman" w:eastAsia="ＭＳ Ｐゴシック" w:hAnsi="Times New Roman" w:hint="eastAsia"/>
          <w:sz w:val="24"/>
        </w:rPr>
        <w:t xml:space="preserve">and DIN </w:t>
      </w:r>
      <w:r w:rsidR="00FC0142">
        <w:rPr>
          <w:rFonts w:ascii="Times New Roman" w:eastAsia="ＭＳ Ｐゴシック" w:hAnsi="Times New Roman" w:hint="eastAsia"/>
          <w:sz w:val="24"/>
        </w:rPr>
        <w:t>(</w:t>
      </w:r>
      <w:r w:rsidR="0090349B">
        <w:rPr>
          <w:rFonts w:ascii="Times New Roman" w:eastAsia="ＭＳ Ｐゴシック" w:hAnsi="Times New Roman" w:hint="eastAsia"/>
          <w:sz w:val="24"/>
        </w:rPr>
        <w:t>14.5</w:t>
      </w:r>
      <w:r w:rsidR="00976809">
        <w:rPr>
          <w:rFonts w:ascii="Times New Roman" w:eastAsia="ＭＳ Ｐゴシック" w:hAnsi="Times New Roman" w:hint="eastAsia"/>
          <w:sz w:val="24"/>
        </w:rPr>
        <w:t xml:space="preserve"> </w:t>
      </w:r>
      <w:r w:rsidR="00FC0142">
        <w:rPr>
          <w:rFonts w:ascii="Times New Roman" w:eastAsia="ＭＳ Ｐゴシック" w:hAnsi="Times New Roman" w:hint="eastAsia"/>
          <w:sz w:val="24"/>
        </w:rPr>
        <w:t xml:space="preserve">ton/day) </w:t>
      </w:r>
      <w:r w:rsidR="00162A93">
        <w:rPr>
          <w:rFonts w:ascii="Times New Roman" w:eastAsia="ＭＳ Ｐゴシック" w:hAnsi="Times New Roman" w:hint="eastAsia"/>
          <w:sz w:val="24"/>
        </w:rPr>
        <w:t xml:space="preserve">riverine inputs (Yamamoto </w:t>
      </w:r>
      <w:r w:rsidR="00162A93" w:rsidRPr="00FC0142">
        <w:rPr>
          <w:rFonts w:ascii="Times New Roman" w:eastAsia="ＭＳ Ｐゴシック" w:hAnsi="Times New Roman" w:hint="eastAsia"/>
          <w:i/>
          <w:sz w:val="24"/>
        </w:rPr>
        <w:t>et al</w:t>
      </w:r>
      <w:r w:rsidR="00162A93">
        <w:rPr>
          <w:rFonts w:ascii="Times New Roman" w:eastAsia="ＭＳ Ｐゴシック" w:hAnsi="Times New Roman" w:hint="eastAsia"/>
          <w:sz w:val="24"/>
        </w:rPr>
        <w:t>. 1996)</w:t>
      </w:r>
      <w:r w:rsidR="00162A93">
        <w:rPr>
          <w:rFonts w:ascii="Times New Roman" w:hAnsi="Times New Roman" w:hint="eastAsia"/>
          <w:sz w:val="24"/>
          <w:szCs w:val="24"/>
          <w:vertAlign w:val="superscript"/>
        </w:rPr>
        <w:t>[8</w:t>
      </w:r>
      <w:r w:rsidR="00162A93" w:rsidRPr="00251F76">
        <w:rPr>
          <w:rFonts w:ascii="Times New Roman" w:hAnsi="Times New Roman" w:hint="eastAsia"/>
          <w:sz w:val="24"/>
          <w:szCs w:val="24"/>
          <w:vertAlign w:val="superscript"/>
        </w:rPr>
        <w:t>]</w:t>
      </w:r>
      <w:r w:rsidR="00E34D97">
        <w:rPr>
          <w:rFonts w:ascii="Times New Roman" w:eastAsia="ＭＳ Ｐゴシック" w:hAnsi="Times New Roman" w:hint="eastAsia"/>
          <w:sz w:val="24"/>
        </w:rPr>
        <w:t xml:space="preserve"> . Recently, </w:t>
      </w:r>
      <w:r w:rsidR="0090349B">
        <w:rPr>
          <w:rFonts w:ascii="Times New Roman" w:eastAsia="ＭＳ Ｐゴシック" w:hAnsi="Times New Roman" w:hint="eastAsia"/>
          <w:sz w:val="24"/>
        </w:rPr>
        <w:t xml:space="preserve">Abo </w:t>
      </w:r>
      <w:r w:rsidR="0090349B" w:rsidRPr="00976809">
        <w:rPr>
          <w:rFonts w:ascii="Times New Roman" w:eastAsia="ＭＳ Ｐゴシック" w:hAnsi="Times New Roman" w:hint="eastAsia"/>
          <w:i/>
          <w:sz w:val="24"/>
        </w:rPr>
        <w:t>et al</w:t>
      </w:r>
      <w:r w:rsidR="0090349B">
        <w:rPr>
          <w:rFonts w:ascii="Times New Roman" w:eastAsia="ＭＳ Ｐゴシック" w:hAnsi="Times New Roman" w:hint="eastAsia"/>
          <w:sz w:val="24"/>
        </w:rPr>
        <w:t>. (2015)</w:t>
      </w:r>
      <w:r w:rsidR="0090349B">
        <w:rPr>
          <w:rFonts w:ascii="Times New Roman" w:hAnsi="Times New Roman" w:hint="eastAsia"/>
          <w:sz w:val="24"/>
          <w:szCs w:val="24"/>
          <w:vertAlign w:val="superscript"/>
        </w:rPr>
        <w:t>[9</w:t>
      </w:r>
      <w:r w:rsidR="0090349B" w:rsidRPr="00251F76">
        <w:rPr>
          <w:rFonts w:ascii="Times New Roman" w:hAnsi="Times New Roman" w:hint="eastAsia"/>
          <w:sz w:val="24"/>
          <w:szCs w:val="24"/>
          <w:vertAlign w:val="superscript"/>
        </w:rPr>
        <w:t>]</w:t>
      </w:r>
      <w:r w:rsidR="0090349B">
        <w:rPr>
          <w:rFonts w:ascii="Times New Roman" w:eastAsia="ＭＳ Ｐゴシック" w:hAnsi="Times New Roman" w:hint="eastAsia"/>
          <w:sz w:val="24"/>
        </w:rPr>
        <w:t xml:space="preserve"> </w:t>
      </w:r>
      <w:r w:rsidR="00E34D97">
        <w:rPr>
          <w:rFonts w:ascii="Times New Roman" w:eastAsia="ＭＳ Ｐゴシック" w:hAnsi="Times New Roman" w:hint="eastAsia"/>
          <w:sz w:val="24"/>
        </w:rPr>
        <w:t xml:space="preserve">also </w:t>
      </w:r>
      <w:r w:rsidR="0090349B">
        <w:rPr>
          <w:rFonts w:ascii="Times New Roman" w:hAnsi="Times New Roman" w:cs="Times New Roman" w:hint="eastAsia"/>
          <w:sz w:val="24"/>
          <w:szCs w:val="24"/>
        </w:rPr>
        <w:t xml:space="preserve">reported that from </w:t>
      </w:r>
      <w:r w:rsidR="0090349B" w:rsidRPr="0081330F">
        <w:rPr>
          <w:rFonts w:ascii="Times New Roman" w:hAnsi="Times New Roman" w:cs="Times New Roman" w:hint="eastAsia"/>
          <w:color w:val="000000" w:themeColor="text1"/>
          <w:sz w:val="24"/>
          <w:szCs w:val="24"/>
        </w:rPr>
        <w:t>26</w:t>
      </w:r>
      <w:r w:rsidR="0090349B">
        <w:rPr>
          <w:rFonts w:ascii="Times New Roman" w:hAnsi="Times New Roman" w:cs="Times New Roman" w:hint="eastAsia"/>
          <w:sz w:val="24"/>
          <w:szCs w:val="24"/>
        </w:rPr>
        <w:t xml:space="preserve"> to </w:t>
      </w:r>
      <w:r w:rsidR="0090349B" w:rsidRPr="0081330F">
        <w:rPr>
          <w:rFonts w:ascii="Times New Roman" w:hAnsi="Times New Roman" w:cs="Times New Roman" w:hint="eastAsia"/>
          <w:color w:val="000000" w:themeColor="text1"/>
          <w:sz w:val="24"/>
          <w:szCs w:val="24"/>
        </w:rPr>
        <w:t>69</w:t>
      </w:r>
      <w:r w:rsidR="0090349B">
        <w:rPr>
          <w:rFonts w:ascii="Times New Roman" w:hAnsi="Times New Roman" w:cs="Times New Roman" w:hint="eastAsia"/>
          <w:sz w:val="24"/>
          <w:szCs w:val="24"/>
        </w:rPr>
        <w:t xml:space="preserve">% of </w:t>
      </w:r>
      <w:r w:rsidR="00976809">
        <w:rPr>
          <w:rFonts w:ascii="Times New Roman" w:hAnsi="Times New Roman" w:cs="Times New Roman" w:hint="eastAsia"/>
          <w:sz w:val="24"/>
          <w:szCs w:val="24"/>
        </w:rPr>
        <w:t xml:space="preserve">the </w:t>
      </w:r>
      <w:r w:rsidR="0090349B">
        <w:rPr>
          <w:rFonts w:ascii="Times New Roman" w:hAnsi="Times New Roman" w:cs="Times New Roman" w:hint="eastAsia"/>
          <w:sz w:val="24"/>
          <w:szCs w:val="24"/>
        </w:rPr>
        <w:t xml:space="preserve">nutrient load </w:t>
      </w:r>
      <w:r w:rsidR="00976809">
        <w:rPr>
          <w:rFonts w:ascii="Times New Roman" w:hAnsi="Times New Roman" w:cs="Times New Roman" w:hint="eastAsia"/>
          <w:sz w:val="24"/>
          <w:szCs w:val="24"/>
        </w:rPr>
        <w:t>ca</w:t>
      </w:r>
      <w:r w:rsidR="0090349B">
        <w:rPr>
          <w:rFonts w:ascii="Times New Roman" w:hAnsi="Times New Roman" w:cs="Times New Roman" w:hint="eastAsia"/>
          <w:sz w:val="24"/>
          <w:szCs w:val="24"/>
        </w:rPr>
        <w:t xml:space="preserve">me from the bottom sediment in the Harima Nada, the Seto Inland Sea. </w:t>
      </w:r>
      <w:r w:rsidR="0090349B">
        <w:rPr>
          <w:rFonts w:ascii="Times New Roman" w:eastAsia="ＭＳ Ｐゴシック" w:hAnsi="Times New Roman" w:hint="eastAsia"/>
          <w:sz w:val="24"/>
        </w:rPr>
        <w:t>In any event, nutrient release from the bottom sediment was larger than that of nutrient loading from the land and</w:t>
      </w:r>
      <w:r w:rsidR="0090349B">
        <w:rPr>
          <w:rFonts w:ascii="Times New Roman" w:hAnsi="Times New Roman" w:cs="Times New Roman" w:hint="eastAsia"/>
          <w:sz w:val="24"/>
          <w:szCs w:val="24"/>
        </w:rPr>
        <w:t xml:space="preserve"> the nutrient upward flux from the bottom sediment is very </w:t>
      </w:r>
      <w:r w:rsidR="0090349B">
        <w:rPr>
          <w:rFonts w:ascii="Times New Roman" w:hAnsi="Times New Roman" w:cs="Times New Roman"/>
          <w:sz w:val="24"/>
          <w:szCs w:val="24"/>
        </w:rPr>
        <w:t>important</w:t>
      </w:r>
      <w:r w:rsidR="0090349B">
        <w:rPr>
          <w:rFonts w:ascii="Times New Roman" w:hAnsi="Times New Roman" w:cs="Times New Roman" w:hint="eastAsia"/>
          <w:sz w:val="24"/>
          <w:szCs w:val="24"/>
        </w:rPr>
        <w:t xml:space="preserve"> for understanding </w:t>
      </w:r>
      <w:r w:rsidR="00976809">
        <w:rPr>
          <w:rFonts w:ascii="Times New Roman" w:hAnsi="Times New Roman" w:cs="Times New Roman" w:hint="eastAsia"/>
          <w:sz w:val="24"/>
          <w:szCs w:val="24"/>
        </w:rPr>
        <w:t xml:space="preserve">the </w:t>
      </w:r>
      <w:r w:rsidR="0090349B">
        <w:rPr>
          <w:rFonts w:ascii="Times New Roman" w:hAnsi="Times New Roman" w:cs="Times New Roman" w:hint="eastAsia"/>
          <w:sz w:val="24"/>
          <w:szCs w:val="24"/>
        </w:rPr>
        <w:t>nutrient cycle in the coastal water.</w:t>
      </w:r>
      <w:r w:rsidR="0090349B">
        <w:rPr>
          <w:rFonts w:ascii="Times New Roman" w:eastAsia="ＭＳ Ｐゴシック" w:hAnsi="Times New Roman" w:hint="eastAsia"/>
          <w:sz w:val="24"/>
        </w:rPr>
        <w:t xml:space="preserve"> </w:t>
      </w:r>
      <w:r w:rsidR="00B95D03">
        <w:rPr>
          <w:rFonts w:ascii="Times New Roman" w:eastAsia="ＭＳ Ｐゴシック" w:hAnsi="Times New Roman" w:hint="eastAsia"/>
          <w:sz w:val="24"/>
        </w:rPr>
        <w:t>W</w:t>
      </w:r>
      <w:r w:rsidRPr="007237AA">
        <w:rPr>
          <w:rFonts w:ascii="Times New Roman" w:eastAsia="ＭＳ Ｐゴシック" w:hAnsi="Times New Roman"/>
          <w:sz w:val="24"/>
        </w:rPr>
        <w:t xml:space="preserve">e suggest that the decrease of </w:t>
      </w:r>
      <w:r w:rsidRPr="007237AA">
        <w:rPr>
          <w:rFonts w:ascii="Times New Roman" w:eastAsia="ＭＳ Ｐゴシック" w:hAnsi="Times New Roman"/>
          <w:color w:val="000000"/>
          <w:sz w:val="24"/>
        </w:rPr>
        <w:t xml:space="preserve">nutrient upward flux </w:t>
      </w:r>
      <w:r w:rsidR="00976809">
        <w:rPr>
          <w:rFonts w:ascii="Times New Roman" w:eastAsia="ＭＳ Ｐゴシック" w:hAnsi="Times New Roman" w:hint="eastAsia"/>
          <w:sz w:val="24"/>
        </w:rPr>
        <w:t xml:space="preserve">was </w:t>
      </w:r>
      <w:r w:rsidR="00976809">
        <w:rPr>
          <w:rFonts w:ascii="Times New Roman" w:eastAsia="ＭＳ Ｐゴシック" w:hAnsi="Times New Roman"/>
          <w:sz w:val="24"/>
        </w:rPr>
        <w:t xml:space="preserve">an important factor </w:t>
      </w:r>
      <w:r w:rsidR="00976809">
        <w:rPr>
          <w:rFonts w:ascii="Times New Roman" w:eastAsia="ＭＳ Ｐゴシック" w:hAnsi="Times New Roman" w:hint="eastAsia"/>
          <w:sz w:val="24"/>
        </w:rPr>
        <w:t>in</w:t>
      </w:r>
      <w:r w:rsidRPr="007237AA">
        <w:rPr>
          <w:rFonts w:ascii="Times New Roman" w:eastAsia="ＭＳ Ｐゴシック" w:hAnsi="Times New Roman"/>
          <w:sz w:val="24"/>
        </w:rPr>
        <w:t xml:space="preserve"> the recent nutrient decrease of the surface seawater in the Seto Inland Sea.  </w:t>
      </w:r>
    </w:p>
    <w:p w:rsidR="00DC6B48" w:rsidRPr="00EC4BE5" w:rsidRDefault="00DC6B48" w:rsidP="00EC4BE5">
      <w:pPr>
        <w:rPr>
          <w:rFonts w:ascii="Times New Roman" w:hAnsi="Times New Roman"/>
          <w:color w:val="000000"/>
          <w:sz w:val="24"/>
          <w:szCs w:val="24"/>
        </w:rPr>
      </w:pPr>
    </w:p>
    <w:p w:rsidR="00DC6B48" w:rsidRDefault="00DC6B48" w:rsidP="00816766">
      <w:pPr>
        <w:ind w:firstLine="220"/>
        <w:rPr>
          <w:rFonts w:ascii="Times New Roman" w:hAnsi="Times New Roman"/>
          <w:color w:val="000000"/>
          <w:sz w:val="24"/>
          <w:szCs w:val="24"/>
        </w:rPr>
      </w:pPr>
    </w:p>
    <w:p w:rsidR="003A4660" w:rsidRDefault="0090349B" w:rsidP="003A4660">
      <w:pPr>
        <w:jc w:val="center"/>
        <w:rPr>
          <w:rFonts w:ascii="Times New Roman" w:hAnsi="Times New Roman" w:cs="Times New Roman"/>
          <w:sz w:val="24"/>
          <w:szCs w:val="24"/>
        </w:rPr>
      </w:pPr>
      <w:r>
        <w:rPr>
          <w:rFonts w:ascii="Times New Roman" w:hAnsi="Times New Roman" w:cs="Times New Roman" w:hint="eastAsia"/>
          <w:sz w:val="24"/>
          <w:szCs w:val="24"/>
        </w:rPr>
        <w:t>III.</w:t>
      </w:r>
      <w:r w:rsidR="003A4660">
        <w:rPr>
          <w:rFonts w:ascii="Times New Roman" w:hAnsi="Times New Roman" w:cs="Times New Roman" w:hint="eastAsia"/>
          <w:sz w:val="24"/>
          <w:szCs w:val="24"/>
        </w:rPr>
        <w:t xml:space="preserve"> RESPONSE OF PHYTOPLANKTON ASSEMBLAGE </w:t>
      </w:r>
    </w:p>
    <w:p w:rsidR="003A4660" w:rsidRDefault="003A4660" w:rsidP="003A4660">
      <w:pPr>
        <w:jc w:val="center"/>
        <w:rPr>
          <w:rFonts w:ascii="Times New Roman" w:hAnsi="Times New Roman" w:cs="Times New Roman"/>
          <w:sz w:val="24"/>
          <w:szCs w:val="24"/>
        </w:rPr>
      </w:pPr>
      <w:r>
        <w:rPr>
          <w:rFonts w:ascii="Times New Roman" w:hAnsi="Times New Roman" w:cs="Times New Roman" w:hint="eastAsia"/>
          <w:sz w:val="24"/>
          <w:szCs w:val="24"/>
        </w:rPr>
        <w:t>TO THE NUTRIENT DECREASE</w:t>
      </w:r>
    </w:p>
    <w:p w:rsidR="005933F5" w:rsidRDefault="003A4660" w:rsidP="00F24C84">
      <w:pPr>
        <w:ind w:firstLine="840"/>
        <w:rPr>
          <w:rFonts w:ascii="Times New Roman" w:hAnsi="Times New Roman" w:cs="Times New Roman"/>
          <w:sz w:val="24"/>
          <w:szCs w:val="24"/>
        </w:rPr>
      </w:pPr>
      <w:r w:rsidRPr="003A4660">
        <w:rPr>
          <w:rFonts w:ascii="Times New Roman" w:hAnsi="Times New Roman" w:cs="Times New Roman" w:hint="eastAsia"/>
          <w:bCs/>
          <w:color w:val="000000" w:themeColor="text1"/>
          <w:sz w:val="24"/>
          <w:szCs w:val="24"/>
        </w:rPr>
        <w:t xml:space="preserve">In Harima Nada, </w:t>
      </w:r>
      <w:r w:rsidR="00E34D97">
        <w:rPr>
          <w:rFonts w:ascii="Times New Roman" w:hAnsi="Times New Roman" w:cs="Times New Roman" w:hint="eastAsia"/>
          <w:color w:val="000000" w:themeColor="text1"/>
          <w:sz w:val="24"/>
          <w:szCs w:val="24"/>
        </w:rPr>
        <w:t>d</w:t>
      </w:r>
      <w:r w:rsidR="00E34D97" w:rsidRPr="0090349B">
        <w:rPr>
          <w:rFonts w:ascii="Times New Roman" w:hAnsi="Times New Roman" w:cs="Times New Roman"/>
          <w:color w:val="000000" w:themeColor="text1"/>
          <w:sz w:val="24"/>
          <w:szCs w:val="24"/>
        </w:rPr>
        <w:t>iatoms were the dominant phytoplankton group</w:t>
      </w:r>
      <w:r w:rsidR="001825AF">
        <w:rPr>
          <w:rFonts w:ascii="Times New Roman" w:hAnsi="Times New Roman" w:cs="Times New Roman"/>
          <w:color w:val="000000" w:themeColor="text1"/>
          <w:sz w:val="24"/>
          <w:szCs w:val="24"/>
        </w:rPr>
        <w:t xml:space="preserve"> (</w:t>
      </w:r>
      <w:r w:rsidR="001825AF" w:rsidRPr="0090349B">
        <w:rPr>
          <w:rFonts w:ascii="Times New Roman" w:hAnsi="Times New Roman" w:cs="Times New Roman" w:hint="eastAsia"/>
          <w:color w:val="000000" w:themeColor="text1"/>
          <w:sz w:val="24"/>
          <w:szCs w:val="24"/>
        </w:rPr>
        <w:t xml:space="preserve">Nishikawa </w:t>
      </w:r>
      <w:r w:rsidR="001825AF" w:rsidRPr="0090349B">
        <w:rPr>
          <w:rFonts w:ascii="Times New Roman" w:hAnsi="Times New Roman" w:cs="Times New Roman" w:hint="eastAsia"/>
          <w:i/>
          <w:color w:val="000000" w:themeColor="text1"/>
          <w:sz w:val="24"/>
          <w:szCs w:val="24"/>
        </w:rPr>
        <w:t>et al</w:t>
      </w:r>
      <w:r w:rsidR="001825AF">
        <w:rPr>
          <w:rFonts w:ascii="Times New Roman" w:hAnsi="Times New Roman" w:cs="Times New Roman" w:hint="eastAsia"/>
          <w:color w:val="000000" w:themeColor="text1"/>
          <w:sz w:val="24"/>
          <w:szCs w:val="24"/>
        </w:rPr>
        <w:t xml:space="preserve">. </w:t>
      </w:r>
      <w:r w:rsidR="001825AF" w:rsidRPr="0090349B">
        <w:rPr>
          <w:rFonts w:ascii="Times New Roman" w:hAnsi="Times New Roman" w:cs="Times New Roman" w:hint="eastAsia"/>
          <w:color w:val="000000" w:themeColor="text1"/>
          <w:sz w:val="24"/>
          <w:szCs w:val="24"/>
        </w:rPr>
        <w:t>2010</w:t>
      </w:r>
      <w:r w:rsidR="001825AF">
        <w:rPr>
          <w:rFonts w:ascii="Times New Roman" w:hAnsi="Times New Roman" w:cs="Times New Roman"/>
          <w:color w:val="000000" w:themeColor="text1"/>
          <w:sz w:val="24"/>
          <w:szCs w:val="24"/>
          <w:vertAlign w:val="superscript"/>
        </w:rPr>
        <w:t>[</w:t>
      </w:r>
      <w:r w:rsidR="001825AF">
        <w:rPr>
          <w:rFonts w:ascii="Times New Roman" w:hAnsi="Times New Roman" w:cs="Times New Roman" w:hint="eastAsia"/>
          <w:color w:val="000000" w:themeColor="text1"/>
          <w:sz w:val="24"/>
          <w:szCs w:val="24"/>
          <w:vertAlign w:val="superscript"/>
        </w:rPr>
        <w:t>2</w:t>
      </w:r>
      <w:r w:rsidR="001825AF" w:rsidRPr="0090349B">
        <w:rPr>
          <w:rFonts w:ascii="Times New Roman" w:hAnsi="Times New Roman" w:cs="Times New Roman"/>
          <w:color w:val="000000" w:themeColor="text1"/>
          <w:sz w:val="24"/>
          <w:szCs w:val="24"/>
          <w:vertAlign w:val="superscript"/>
        </w:rPr>
        <w:t>]</w:t>
      </w:r>
      <w:r w:rsidR="001825AF">
        <w:rPr>
          <w:rFonts w:ascii="Times New Roman" w:hAnsi="Times New Roman" w:cs="Times New Roman" w:hint="eastAsia"/>
          <w:color w:val="000000" w:themeColor="text1"/>
          <w:sz w:val="24"/>
          <w:szCs w:val="24"/>
        </w:rPr>
        <w:t>, Yoshimatsu 2008</w:t>
      </w:r>
      <w:r w:rsidR="001825AF">
        <w:rPr>
          <w:rFonts w:ascii="Times New Roman" w:hAnsi="Times New Roman" w:cs="Times New Roman"/>
          <w:color w:val="000000" w:themeColor="text1"/>
          <w:sz w:val="24"/>
          <w:szCs w:val="24"/>
          <w:vertAlign w:val="superscript"/>
        </w:rPr>
        <w:t>[</w:t>
      </w:r>
      <w:r w:rsidR="001825AF">
        <w:rPr>
          <w:rFonts w:ascii="Times New Roman" w:hAnsi="Times New Roman" w:cs="Times New Roman" w:hint="eastAsia"/>
          <w:color w:val="000000" w:themeColor="text1"/>
          <w:sz w:val="24"/>
          <w:szCs w:val="24"/>
          <w:vertAlign w:val="superscript"/>
        </w:rPr>
        <w:t>10</w:t>
      </w:r>
      <w:r w:rsidR="001825AF" w:rsidRPr="0090349B">
        <w:rPr>
          <w:rFonts w:ascii="Times New Roman" w:hAnsi="Times New Roman" w:cs="Times New Roman"/>
          <w:color w:val="000000" w:themeColor="text1"/>
          <w:sz w:val="24"/>
          <w:szCs w:val="24"/>
          <w:vertAlign w:val="superscript"/>
        </w:rPr>
        <w:t>]</w:t>
      </w:r>
      <w:r w:rsidR="001825AF">
        <w:rPr>
          <w:rFonts w:ascii="Times New Roman" w:hAnsi="Times New Roman" w:cs="Times New Roman"/>
          <w:color w:val="000000" w:themeColor="text1"/>
          <w:sz w:val="24"/>
          <w:szCs w:val="24"/>
        </w:rPr>
        <w:t>)</w:t>
      </w:r>
      <w:r w:rsidR="00E34D97">
        <w:rPr>
          <w:rFonts w:ascii="Times New Roman" w:hAnsi="Times New Roman" w:cs="Times New Roman" w:hint="eastAsia"/>
          <w:color w:val="000000" w:themeColor="text1"/>
          <w:sz w:val="24"/>
          <w:szCs w:val="24"/>
        </w:rPr>
        <w:t xml:space="preserve">. Particularly, in the north-eastern part, </w:t>
      </w:r>
      <w:r>
        <w:rPr>
          <w:rFonts w:ascii="Times New Roman" w:hAnsi="Times New Roman" w:cs="Times New Roman" w:hint="eastAsia"/>
          <w:color w:val="000000" w:themeColor="text1"/>
          <w:sz w:val="24"/>
          <w:szCs w:val="24"/>
        </w:rPr>
        <w:t>d</w:t>
      </w:r>
      <w:r w:rsidR="006C70E5" w:rsidRPr="0090349B">
        <w:rPr>
          <w:rFonts w:ascii="Times New Roman" w:hAnsi="Times New Roman" w:cs="Times New Roman"/>
          <w:color w:val="000000" w:themeColor="text1"/>
          <w:sz w:val="24"/>
          <w:szCs w:val="24"/>
        </w:rPr>
        <w:t>iatoms were the dominant phytopl</w:t>
      </w:r>
      <w:r w:rsidR="004C3EE0">
        <w:rPr>
          <w:rFonts w:ascii="Times New Roman" w:hAnsi="Times New Roman" w:cs="Times New Roman"/>
          <w:color w:val="000000" w:themeColor="text1"/>
          <w:sz w:val="24"/>
          <w:szCs w:val="24"/>
        </w:rPr>
        <w:t>ankton group (&gt;90%) over the 35</w:t>
      </w:r>
      <w:r w:rsidR="004C3EE0">
        <w:rPr>
          <w:rFonts w:ascii="Times New Roman" w:hAnsi="Times New Roman" w:cs="Times New Roman" w:hint="eastAsia"/>
          <w:color w:val="000000" w:themeColor="text1"/>
          <w:sz w:val="24"/>
          <w:szCs w:val="24"/>
        </w:rPr>
        <w:t>-</w:t>
      </w:r>
      <w:r w:rsidR="006C70E5" w:rsidRPr="0090349B">
        <w:rPr>
          <w:rFonts w:ascii="Times New Roman" w:hAnsi="Times New Roman" w:cs="Times New Roman"/>
          <w:color w:val="000000" w:themeColor="text1"/>
          <w:sz w:val="24"/>
          <w:szCs w:val="24"/>
        </w:rPr>
        <w:t>year period</w:t>
      </w:r>
      <w:r w:rsidR="001825AF">
        <w:rPr>
          <w:rFonts w:ascii="Times New Roman" w:hAnsi="Times New Roman" w:cs="Times New Roman" w:hint="eastAsia"/>
          <w:color w:val="000000" w:themeColor="text1"/>
          <w:sz w:val="24"/>
          <w:szCs w:val="24"/>
        </w:rPr>
        <w:t xml:space="preserve"> (Fig.</w:t>
      </w:r>
      <w:r w:rsidR="004C3EE0">
        <w:rPr>
          <w:rFonts w:ascii="Times New Roman" w:hAnsi="Times New Roman" w:cs="Times New Roman" w:hint="eastAsia"/>
          <w:color w:val="000000" w:themeColor="text1"/>
          <w:sz w:val="24"/>
          <w:szCs w:val="24"/>
        </w:rPr>
        <w:t xml:space="preserve"> </w:t>
      </w:r>
      <w:r w:rsidR="001825AF">
        <w:rPr>
          <w:rFonts w:ascii="Times New Roman" w:hAnsi="Times New Roman" w:cs="Times New Roman" w:hint="eastAsia"/>
          <w:color w:val="000000" w:themeColor="text1"/>
          <w:sz w:val="24"/>
          <w:szCs w:val="24"/>
        </w:rPr>
        <w:t>5</w:t>
      </w:r>
      <w:r w:rsidR="001825AF" w:rsidRPr="0090349B">
        <w:rPr>
          <w:rFonts w:ascii="Times New Roman" w:hAnsi="Times New Roman" w:cs="Times New Roman" w:hint="eastAsia"/>
          <w:color w:val="000000" w:themeColor="text1"/>
          <w:sz w:val="24"/>
          <w:szCs w:val="24"/>
        </w:rPr>
        <w:t>)</w:t>
      </w:r>
      <w:r w:rsidR="006C70E5" w:rsidRPr="0090349B">
        <w:rPr>
          <w:rFonts w:ascii="Times New Roman" w:hAnsi="Times New Roman" w:cs="Times New Roman" w:hint="eastAsia"/>
          <w:color w:val="000000" w:themeColor="text1"/>
          <w:sz w:val="24"/>
          <w:szCs w:val="24"/>
        </w:rPr>
        <w:t xml:space="preserve">. </w:t>
      </w:r>
      <w:r w:rsidR="006C70E5" w:rsidRPr="0090349B">
        <w:rPr>
          <w:rFonts w:ascii="Times New Roman" w:hAnsi="Times New Roman" w:cs="Times New Roman"/>
          <w:color w:val="000000" w:themeColor="text1"/>
          <w:sz w:val="24"/>
          <w:szCs w:val="24"/>
        </w:rPr>
        <w:t xml:space="preserve">Total cell density </w:t>
      </w:r>
      <w:r w:rsidR="006C70E5" w:rsidRPr="0090349B">
        <w:rPr>
          <w:rFonts w:ascii="Times New Roman" w:hAnsi="Times New Roman" w:cs="Times New Roman" w:hint="eastAsia"/>
          <w:color w:val="000000" w:themeColor="text1"/>
          <w:sz w:val="24"/>
          <w:szCs w:val="24"/>
        </w:rPr>
        <w:t xml:space="preserve">of diatoms </w:t>
      </w:r>
      <w:r w:rsidR="006C70E5" w:rsidRPr="0090349B">
        <w:rPr>
          <w:rFonts w:ascii="Times New Roman" w:hAnsi="Times New Roman" w:cs="Times New Roman"/>
          <w:color w:val="000000" w:themeColor="text1"/>
          <w:sz w:val="24"/>
          <w:szCs w:val="24"/>
        </w:rPr>
        <w:t>was higher during the 1970s to the early 1980s, exhibited a decrease in the mid-1980s and remained relatively constant thereafter</w:t>
      </w:r>
      <w:r w:rsidR="004C3EE0">
        <w:rPr>
          <w:rFonts w:ascii="Times New Roman" w:hAnsi="Times New Roman" w:cs="Times New Roman" w:hint="eastAsia"/>
          <w:color w:val="000000" w:themeColor="text1"/>
          <w:sz w:val="24"/>
          <w:szCs w:val="24"/>
        </w:rPr>
        <w:t>,</w:t>
      </w:r>
      <w:r w:rsidR="006C70E5" w:rsidRPr="0090349B">
        <w:rPr>
          <w:rFonts w:ascii="Times New Roman" w:hAnsi="Times New Roman" w:cs="Times New Roman"/>
          <w:color w:val="000000" w:themeColor="text1"/>
          <w:sz w:val="24"/>
          <w:szCs w:val="24"/>
        </w:rPr>
        <w:t xml:space="preserve"> and there was a dramatic shift from </w:t>
      </w:r>
      <w:r w:rsidR="006C70E5" w:rsidRPr="0090349B">
        <w:rPr>
          <w:rFonts w:ascii="Times New Roman" w:hAnsi="Times New Roman" w:cs="Times New Roman"/>
          <w:i/>
          <w:color w:val="000000" w:themeColor="text1"/>
          <w:sz w:val="24"/>
          <w:szCs w:val="24"/>
        </w:rPr>
        <w:t>Skeletonema</w:t>
      </w:r>
      <w:r w:rsidR="006C70E5" w:rsidRPr="0090349B">
        <w:rPr>
          <w:rFonts w:ascii="Times New Roman" w:hAnsi="Times New Roman" w:cs="Times New Roman"/>
          <w:color w:val="000000" w:themeColor="text1"/>
          <w:sz w:val="24"/>
          <w:szCs w:val="24"/>
        </w:rPr>
        <w:t xml:space="preserve"> dominance (</w:t>
      </w:r>
      <w:r w:rsidR="006C70E5" w:rsidRPr="0090349B">
        <w:rPr>
          <w:rFonts w:ascii="Times New Roman" w:hAnsi="Times New Roman" w:cs="Times New Roman"/>
          <w:color w:val="000000" w:themeColor="text1"/>
          <w:sz w:val="24"/>
          <w:szCs w:val="24"/>
        </w:rPr>
        <w:t>～</w:t>
      </w:r>
      <w:r w:rsidR="006C70E5" w:rsidRPr="0090349B">
        <w:rPr>
          <w:rFonts w:ascii="Times New Roman" w:hAnsi="Times New Roman" w:cs="Times New Roman"/>
          <w:color w:val="000000" w:themeColor="text1"/>
          <w:sz w:val="24"/>
          <w:szCs w:val="24"/>
        </w:rPr>
        <w:t xml:space="preserve">70%) to </w:t>
      </w:r>
      <w:r w:rsidR="006C70E5" w:rsidRPr="0090349B">
        <w:rPr>
          <w:rFonts w:ascii="Times New Roman" w:hAnsi="Times New Roman" w:cs="Times New Roman"/>
          <w:i/>
          <w:color w:val="000000" w:themeColor="text1"/>
          <w:sz w:val="24"/>
          <w:szCs w:val="24"/>
        </w:rPr>
        <w:t>Chaetoceros</w:t>
      </w:r>
      <w:r w:rsidR="006C70E5" w:rsidRPr="0090349B">
        <w:rPr>
          <w:rFonts w:ascii="Times New Roman" w:hAnsi="Times New Roman" w:cs="Times New Roman"/>
          <w:color w:val="000000" w:themeColor="text1"/>
          <w:sz w:val="24"/>
          <w:szCs w:val="24"/>
        </w:rPr>
        <w:t xml:space="preserve"> in the mid-1980s</w:t>
      </w:r>
      <w:r>
        <w:rPr>
          <w:rFonts w:ascii="Times New Roman" w:hAnsi="Times New Roman" w:cs="Times New Roman" w:hint="eastAsia"/>
          <w:color w:val="000000" w:themeColor="text1"/>
          <w:sz w:val="24"/>
          <w:szCs w:val="24"/>
        </w:rPr>
        <w:t xml:space="preserve"> (Fig.</w:t>
      </w:r>
      <w:r w:rsidR="004C3EE0">
        <w:rPr>
          <w:rFonts w:ascii="Times New Roman" w:hAnsi="Times New Roman" w:cs="Times New Roman" w:hint="eastAsia"/>
          <w:color w:val="000000" w:themeColor="text1"/>
          <w:sz w:val="24"/>
          <w:szCs w:val="24"/>
        </w:rPr>
        <w:t xml:space="preserve"> </w:t>
      </w:r>
      <w:r>
        <w:rPr>
          <w:rFonts w:ascii="Times New Roman" w:hAnsi="Times New Roman" w:cs="Times New Roman" w:hint="eastAsia"/>
          <w:color w:val="000000" w:themeColor="text1"/>
          <w:sz w:val="24"/>
          <w:szCs w:val="24"/>
        </w:rPr>
        <w:t>6</w:t>
      </w:r>
      <w:r w:rsidR="006C70E5" w:rsidRPr="0090349B">
        <w:rPr>
          <w:rFonts w:ascii="Times New Roman" w:hAnsi="Times New Roman" w:cs="Times New Roman" w:hint="eastAsia"/>
          <w:color w:val="000000" w:themeColor="text1"/>
          <w:sz w:val="24"/>
          <w:szCs w:val="24"/>
        </w:rPr>
        <w:t>)</w:t>
      </w:r>
      <w:r w:rsidR="006C70E5" w:rsidRPr="0090349B">
        <w:rPr>
          <w:rFonts w:ascii="Times New Roman" w:hAnsi="Times New Roman" w:cs="Times New Roman"/>
          <w:color w:val="000000" w:themeColor="text1"/>
          <w:sz w:val="24"/>
          <w:szCs w:val="24"/>
        </w:rPr>
        <w:t>.</w:t>
      </w:r>
      <w:r w:rsidR="006C70E5" w:rsidRPr="0090349B">
        <w:rPr>
          <w:rFonts w:ascii="Times New Roman" w:hAnsi="Times New Roman" w:cs="Times New Roman" w:hint="eastAsia"/>
          <w:color w:val="000000" w:themeColor="text1"/>
          <w:sz w:val="24"/>
          <w:szCs w:val="24"/>
        </w:rPr>
        <w:t xml:space="preserve"> These phenomena were </w:t>
      </w:r>
      <w:r w:rsidR="006C70E5" w:rsidRPr="0090349B">
        <w:rPr>
          <w:rFonts w:ascii="Times New Roman" w:hAnsi="Times New Roman" w:cs="Times New Roman"/>
          <w:color w:val="000000" w:themeColor="text1"/>
          <w:sz w:val="24"/>
          <w:szCs w:val="24"/>
        </w:rPr>
        <w:t>demonstrated</w:t>
      </w:r>
      <w:r w:rsidR="006C70E5" w:rsidRPr="0090349B">
        <w:rPr>
          <w:rFonts w:ascii="Times New Roman" w:hAnsi="Times New Roman" w:cs="Times New Roman" w:hint="eastAsia"/>
          <w:color w:val="000000" w:themeColor="text1"/>
          <w:sz w:val="24"/>
          <w:szCs w:val="24"/>
        </w:rPr>
        <w:t xml:space="preserve"> by Nishikawa </w:t>
      </w:r>
      <w:r w:rsidR="006C70E5" w:rsidRPr="0090349B">
        <w:rPr>
          <w:rFonts w:ascii="Times New Roman" w:hAnsi="Times New Roman" w:cs="Times New Roman" w:hint="eastAsia"/>
          <w:i/>
          <w:color w:val="000000" w:themeColor="text1"/>
          <w:sz w:val="24"/>
          <w:szCs w:val="24"/>
        </w:rPr>
        <w:t>et al</w:t>
      </w:r>
      <w:r w:rsidR="006C70E5" w:rsidRPr="0090349B">
        <w:rPr>
          <w:rFonts w:ascii="Times New Roman" w:hAnsi="Times New Roman" w:cs="Times New Roman" w:hint="eastAsia"/>
          <w:color w:val="000000" w:themeColor="text1"/>
          <w:sz w:val="24"/>
          <w:szCs w:val="24"/>
        </w:rPr>
        <w:t>. (2010)</w:t>
      </w:r>
      <w:r w:rsidR="00195C0F" w:rsidRPr="0090349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vertAlign w:val="superscript"/>
        </w:rPr>
        <w:t>[</w:t>
      </w:r>
      <w:r>
        <w:rPr>
          <w:rFonts w:ascii="Times New Roman" w:hAnsi="Times New Roman" w:cs="Times New Roman" w:hint="eastAsia"/>
          <w:color w:val="000000" w:themeColor="text1"/>
          <w:sz w:val="24"/>
          <w:szCs w:val="24"/>
          <w:vertAlign w:val="superscript"/>
        </w:rPr>
        <w:t>2</w:t>
      </w:r>
      <w:r w:rsidR="00195C0F" w:rsidRPr="0090349B">
        <w:rPr>
          <w:rFonts w:ascii="Times New Roman" w:hAnsi="Times New Roman" w:cs="Times New Roman"/>
          <w:color w:val="000000" w:themeColor="text1"/>
          <w:sz w:val="24"/>
          <w:szCs w:val="24"/>
          <w:vertAlign w:val="superscript"/>
        </w:rPr>
        <w:t>]</w:t>
      </w:r>
      <w:r w:rsidR="006C70E5" w:rsidRPr="0090349B">
        <w:rPr>
          <w:rFonts w:ascii="Times New Roman" w:hAnsi="Times New Roman" w:cs="Times New Roman"/>
          <w:color w:val="000000" w:themeColor="text1"/>
          <w:sz w:val="24"/>
          <w:szCs w:val="24"/>
        </w:rPr>
        <w:t>.</w:t>
      </w:r>
      <w:r w:rsidR="006C70E5" w:rsidRPr="0090349B">
        <w:rPr>
          <w:rFonts w:ascii="Times New Roman" w:hAnsi="Times New Roman" w:cs="Times New Roman" w:hint="eastAsia"/>
          <w:color w:val="000000" w:themeColor="text1"/>
          <w:sz w:val="24"/>
          <w:szCs w:val="24"/>
        </w:rPr>
        <w:t xml:space="preserve"> </w:t>
      </w:r>
      <w:r w:rsidR="000C2D4D">
        <w:rPr>
          <w:rFonts w:ascii="Times New Roman" w:hAnsi="Times New Roman" w:cs="Times New Roman" w:hint="eastAsia"/>
          <w:color w:val="000000" w:themeColor="text1"/>
          <w:sz w:val="24"/>
          <w:szCs w:val="24"/>
        </w:rPr>
        <w:t xml:space="preserve">Moreover, </w:t>
      </w:r>
      <w:r w:rsidR="00287C46">
        <w:rPr>
          <w:rFonts w:ascii="Times New Roman" w:hAnsi="Times New Roman" w:cs="Times New Roman" w:hint="eastAsia"/>
          <w:color w:val="000000" w:themeColor="text1"/>
          <w:sz w:val="24"/>
          <w:szCs w:val="24"/>
        </w:rPr>
        <w:t xml:space="preserve">in our previous study, </w:t>
      </w:r>
      <w:r w:rsidR="000C2D4D">
        <w:rPr>
          <w:rFonts w:ascii="Times New Roman" w:hAnsi="Times New Roman" w:cs="Times New Roman" w:hint="eastAsia"/>
          <w:color w:val="000000" w:themeColor="text1"/>
          <w:sz w:val="24"/>
          <w:szCs w:val="24"/>
        </w:rPr>
        <w:t xml:space="preserve">the change of </w:t>
      </w:r>
      <w:r w:rsidR="000C2D4D">
        <w:rPr>
          <w:rFonts w:ascii="Times New Roman" w:hAnsi="Times New Roman" w:cs="Times New Roman"/>
          <w:color w:val="000000" w:themeColor="text1"/>
          <w:sz w:val="24"/>
          <w:szCs w:val="24"/>
        </w:rPr>
        <w:t>phytoplankton</w:t>
      </w:r>
      <w:r w:rsidR="000C2D4D">
        <w:rPr>
          <w:rFonts w:ascii="Times New Roman" w:hAnsi="Times New Roman" w:cs="Times New Roman" w:hint="eastAsia"/>
          <w:color w:val="000000" w:themeColor="text1"/>
          <w:sz w:val="24"/>
          <w:szCs w:val="24"/>
        </w:rPr>
        <w:t xml:space="preserve"> assemblages in the different </w:t>
      </w:r>
      <w:r w:rsidR="00FB4CD8">
        <w:rPr>
          <w:rFonts w:ascii="Times New Roman" w:hAnsi="Times New Roman" w:cs="Times New Roman" w:hint="eastAsia"/>
          <w:color w:val="000000" w:themeColor="text1"/>
          <w:sz w:val="24"/>
          <w:szCs w:val="24"/>
        </w:rPr>
        <w:t>Seto Inland Sea embayments</w:t>
      </w:r>
      <w:r w:rsidR="00FC2AD2">
        <w:rPr>
          <w:rFonts w:ascii="Times New Roman" w:hAnsi="Times New Roman" w:cs="Times New Roman" w:hint="eastAsia"/>
          <w:color w:val="000000" w:themeColor="text1"/>
          <w:sz w:val="24"/>
          <w:szCs w:val="24"/>
        </w:rPr>
        <w:t>, Harima Nada, Osaka Bay and Dokai Bay</w:t>
      </w:r>
      <w:r w:rsidR="004C3EE0">
        <w:rPr>
          <w:rFonts w:ascii="Times New Roman" w:hAnsi="Times New Roman" w:cs="Times New Roman" w:hint="eastAsia"/>
          <w:color w:val="000000" w:themeColor="text1"/>
          <w:sz w:val="24"/>
          <w:szCs w:val="24"/>
        </w:rPr>
        <w:t>,</w:t>
      </w:r>
      <w:r w:rsidR="00FB4CD8">
        <w:rPr>
          <w:rFonts w:ascii="Times New Roman" w:hAnsi="Times New Roman" w:cs="Times New Roman" w:hint="eastAsia"/>
          <w:color w:val="000000" w:themeColor="text1"/>
          <w:sz w:val="24"/>
          <w:szCs w:val="24"/>
        </w:rPr>
        <w:t xml:space="preserve"> where different </w:t>
      </w:r>
      <w:r w:rsidR="000C2D4D">
        <w:rPr>
          <w:rFonts w:ascii="Times New Roman" w:hAnsi="Times New Roman" w:cs="Times New Roman" w:hint="eastAsia"/>
          <w:color w:val="000000" w:themeColor="text1"/>
          <w:sz w:val="24"/>
          <w:szCs w:val="24"/>
        </w:rPr>
        <w:t xml:space="preserve">eutrophication levels showed the same trend </w:t>
      </w:r>
      <w:r w:rsidR="00051349">
        <w:rPr>
          <w:rFonts w:ascii="Times New Roman" w:hAnsi="Times New Roman" w:cs="Times New Roman" w:hint="eastAsia"/>
          <w:color w:val="000000" w:themeColor="text1"/>
          <w:sz w:val="24"/>
          <w:szCs w:val="24"/>
        </w:rPr>
        <w:t xml:space="preserve">with the nutrient decrease </w:t>
      </w:r>
      <w:r w:rsidR="000C2D4D">
        <w:rPr>
          <w:rFonts w:ascii="Times New Roman" w:hAnsi="Times New Roman" w:cs="Times New Roman" w:hint="eastAsia"/>
          <w:color w:val="000000" w:themeColor="text1"/>
          <w:sz w:val="24"/>
          <w:szCs w:val="24"/>
        </w:rPr>
        <w:t>(Fig.</w:t>
      </w:r>
      <w:r w:rsidR="004C3EE0">
        <w:rPr>
          <w:rFonts w:ascii="Times New Roman" w:hAnsi="Times New Roman" w:cs="Times New Roman" w:hint="eastAsia"/>
          <w:color w:val="000000" w:themeColor="text1"/>
          <w:sz w:val="24"/>
          <w:szCs w:val="24"/>
        </w:rPr>
        <w:t xml:space="preserve"> </w:t>
      </w:r>
      <w:r w:rsidR="000C2D4D">
        <w:rPr>
          <w:rFonts w:ascii="Times New Roman" w:hAnsi="Times New Roman" w:cs="Times New Roman" w:hint="eastAsia"/>
          <w:color w:val="000000" w:themeColor="text1"/>
          <w:sz w:val="24"/>
          <w:szCs w:val="24"/>
        </w:rPr>
        <w:t>7).</w:t>
      </w:r>
      <w:r w:rsidR="00FB4CD8">
        <w:rPr>
          <w:rFonts w:ascii="Times New Roman" w:hAnsi="Times New Roman" w:cs="Times New Roman" w:hint="eastAsia"/>
          <w:color w:val="000000" w:themeColor="text1"/>
          <w:sz w:val="24"/>
          <w:szCs w:val="24"/>
        </w:rPr>
        <w:t xml:space="preserve"> </w:t>
      </w:r>
      <w:r w:rsidR="00287C46">
        <w:rPr>
          <w:rFonts w:ascii="Times New Roman" w:hAnsi="Times New Roman" w:cs="Times New Roman" w:hint="eastAsia"/>
          <w:color w:val="000000" w:themeColor="text1"/>
          <w:sz w:val="24"/>
          <w:szCs w:val="24"/>
        </w:rPr>
        <w:t>In all three area</w:t>
      </w:r>
      <w:r w:rsidR="007B5F4D">
        <w:rPr>
          <w:rFonts w:ascii="Times New Roman" w:hAnsi="Times New Roman" w:cs="Times New Roman" w:hint="eastAsia"/>
          <w:color w:val="000000" w:themeColor="text1"/>
          <w:sz w:val="24"/>
          <w:szCs w:val="24"/>
        </w:rPr>
        <w:t>s</w:t>
      </w:r>
      <w:r w:rsidR="00287C46">
        <w:rPr>
          <w:rFonts w:ascii="Times New Roman" w:hAnsi="Times New Roman" w:cs="Times New Roman" w:hint="eastAsia"/>
          <w:color w:val="000000" w:themeColor="text1"/>
          <w:sz w:val="24"/>
          <w:szCs w:val="24"/>
        </w:rPr>
        <w:t xml:space="preserve">, </w:t>
      </w:r>
      <w:r w:rsidR="00051349">
        <w:rPr>
          <w:rFonts w:ascii="Times New Roman" w:hAnsi="Times New Roman" w:cs="Times New Roman" w:hint="eastAsia"/>
          <w:color w:val="000000" w:themeColor="text1"/>
          <w:sz w:val="24"/>
          <w:szCs w:val="24"/>
        </w:rPr>
        <w:t>in the most eutrophicated state, no organisms could</w:t>
      </w:r>
      <w:r w:rsidR="004C3EE0">
        <w:rPr>
          <w:rFonts w:ascii="Times New Roman" w:hAnsi="Times New Roman" w:cs="Times New Roman" w:hint="eastAsia"/>
          <w:color w:val="000000" w:themeColor="text1"/>
          <w:sz w:val="24"/>
          <w:szCs w:val="24"/>
        </w:rPr>
        <w:t xml:space="preserve"> survive</w:t>
      </w:r>
      <w:r w:rsidR="00051349">
        <w:rPr>
          <w:rFonts w:ascii="Times New Roman" w:hAnsi="Times New Roman" w:cs="Times New Roman" w:hint="eastAsia"/>
          <w:color w:val="000000" w:themeColor="text1"/>
          <w:sz w:val="24"/>
          <w:szCs w:val="24"/>
        </w:rPr>
        <w:t xml:space="preserve">. With nutrient decrease, the state </w:t>
      </w:r>
      <w:r w:rsidR="00051349">
        <w:rPr>
          <w:rFonts w:ascii="Times New Roman" w:hAnsi="Times New Roman" w:cs="Times New Roman"/>
          <w:color w:val="000000" w:themeColor="text1"/>
          <w:sz w:val="24"/>
          <w:szCs w:val="24"/>
        </w:rPr>
        <w:t>changed</w:t>
      </w:r>
      <w:r w:rsidR="00E34D97">
        <w:rPr>
          <w:rFonts w:ascii="Times New Roman" w:hAnsi="Times New Roman" w:cs="Times New Roman" w:hint="eastAsia"/>
          <w:color w:val="000000" w:themeColor="text1"/>
          <w:sz w:val="24"/>
          <w:szCs w:val="24"/>
        </w:rPr>
        <w:t xml:space="preserve"> to that </w:t>
      </w:r>
      <w:r w:rsidR="004C3EE0">
        <w:rPr>
          <w:rFonts w:ascii="Times New Roman" w:hAnsi="Times New Roman" w:cs="Times New Roman" w:hint="eastAsia"/>
          <w:color w:val="000000" w:themeColor="text1"/>
          <w:sz w:val="24"/>
          <w:szCs w:val="24"/>
        </w:rPr>
        <w:t xml:space="preserve">in </w:t>
      </w:r>
      <w:r w:rsidR="00E34D97">
        <w:rPr>
          <w:rFonts w:ascii="Times New Roman" w:hAnsi="Times New Roman" w:cs="Times New Roman" w:hint="eastAsia"/>
          <w:color w:val="000000" w:themeColor="text1"/>
          <w:sz w:val="24"/>
          <w:szCs w:val="24"/>
        </w:rPr>
        <w:t>which</w:t>
      </w:r>
      <w:r w:rsidR="00051349">
        <w:rPr>
          <w:rFonts w:ascii="Times New Roman" w:hAnsi="Times New Roman" w:cs="Times New Roman" w:hint="eastAsia"/>
          <w:color w:val="000000" w:themeColor="text1"/>
          <w:sz w:val="24"/>
          <w:szCs w:val="24"/>
        </w:rPr>
        <w:t xml:space="preserve"> </w:t>
      </w:r>
      <w:r w:rsidR="00051349" w:rsidRPr="00051349">
        <w:rPr>
          <w:rFonts w:ascii="Times New Roman" w:hAnsi="Times New Roman" w:cs="Times New Roman" w:hint="eastAsia"/>
          <w:i/>
          <w:color w:val="000000" w:themeColor="text1"/>
          <w:sz w:val="24"/>
          <w:szCs w:val="24"/>
        </w:rPr>
        <w:t>Skeletonema</w:t>
      </w:r>
      <w:r w:rsidR="00051349">
        <w:rPr>
          <w:rFonts w:ascii="Times New Roman" w:hAnsi="Times New Roman" w:cs="Times New Roman" w:hint="eastAsia"/>
          <w:color w:val="000000" w:themeColor="text1"/>
          <w:sz w:val="24"/>
          <w:szCs w:val="24"/>
        </w:rPr>
        <w:t xml:space="preserve"> was </w:t>
      </w:r>
      <w:r w:rsidR="004C3EE0">
        <w:rPr>
          <w:rFonts w:ascii="Times New Roman" w:hAnsi="Times New Roman" w:cs="Times New Roman" w:hint="eastAsia"/>
          <w:color w:val="000000" w:themeColor="text1"/>
          <w:sz w:val="24"/>
          <w:szCs w:val="24"/>
        </w:rPr>
        <w:t xml:space="preserve">solely </w:t>
      </w:r>
      <w:r w:rsidR="00051349">
        <w:rPr>
          <w:rFonts w:ascii="Times New Roman" w:hAnsi="Times New Roman" w:cs="Times New Roman" w:hint="eastAsia"/>
          <w:color w:val="000000" w:themeColor="text1"/>
          <w:sz w:val="24"/>
          <w:szCs w:val="24"/>
        </w:rPr>
        <w:t xml:space="preserve">dominant and made red tides so often and then also </w:t>
      </w:r>
      <w:r w:rsidR="00051349">
        <w:rPr>
          <w:rFonts w:ascii="Times New Roman" w:hAnsi="Times New Roman" w:cs="Times New Roman"/>
          <w:color w:val="000000" w:themeColor="text1"/>
          <w:sz w:val="24"/>
          <w:szCs w:val="24"/>
        </w:rPr>
        <w:t>changed</w:t>
      </w:r>
      <w:r w:rsidR="00051349">
        <w:rPr>
          <w:rFonts w:ascii="Times New Roman" w:hAnsi="Times New Roman" w:cs="Times New Roman" w:hint="eastAsia"/>
          <w:color w:val="000000" w:themeColor="text1"/>
          <w:sz w:val="24"/>
          <w:szCs w:val="24"/>
        </w:rPr>
        <w:t xml:space="preserve"> to that </w:t>
      </w:r>
      <w:r w:rsidR="004C3EE0">
        <w:rPr>
          <w:rFonts w:ascii="Times New Roman" w:hAnsi="Times New Roman" w:cs="Times New Roman" w:hint="eastAsia"/>
          <w:color w:val="000000" w:themeColor="text1"/>
          <w:sz w:val="24"/>
          <w:szCs w:val="24"/>
        </w:rPr>
        <w:t xml:space="preserve">in </w:t>
      </w:r>
      <w:r w:rsidR="00E34D97">
        <w:rPr>
          <w:rFonts w:ascii="Times New Roman" w:hAnsi="Times New Roman" w:cs="Times New Roman" w:hint="eastAsia"/>
          <w:color w:val="000000" w:themeColor="text1"/>
          <w:sz w:val="24"/>
          <w:szCs w:val="24"/>
        </w:rPr>
        <w:t xml:space="preserve">which </w:t>
      </w:r>
      <w:r w:rsidR="009260C9">
        <w:rPr>
          <w:rFonts w:ascii="Times New Roman" w:hAnsi="Times New Roman" w:cs="Times New Roman" w:hint="eastAsia"/>
          <w:color w:val="000000" w:themeColor="text1"/>
          <w:sz w:val="24"/>
          <w:szCs w:val="24"/>
        </w:rPr>
        <w:t xml:space="preserve">harmful red tides </w:t>
      </w:r>
      <w:r w:rsidR="00051349">
        <w:rPr>
          <w:rFonts w:ascii="Times New Roman" w:hAnsi="Times New Roman" w:cs="Times New Roman" w:hint="eastAsia"/>
          <w:color w:val="000000" w:themeColor="text1"/>
          <w:sz w:val="24"/>
          <w:szCs w:val="24"/>
        </w:rPr>
        <w:t xml:space="preserve">such as </w:t>
      </w:r>
      <w:r w:rsidR="00051349" w:rsidRPr="00051349">
        <w:rPr>
          <w:rFonts w:ascii="Times New Roman" w:hAnsi="Times New Roman" w:cs="Times New Roman" w:hint="eastAsia"/>
          <w:i/>
          <w:color w:val="000000" w:themeColor="text1"/>
          <w:sz w:val="24"/>
          <w:szCs w:val="24"/>
        </w:rPr>
        <w:t>Heterosigma akashiwo</w:t>
      </w:r>
      <w:r w:rsidR="009260C9">
        <w:rPr>
          <w:rFonts w:ascii="Times New Roman" w:hAnsi="Times New Roman" w:cs="Times New Roman" w:hint="eastAsia"/>
          <w:i/>
          <w:color w:val="000000" w:themeColor="text1"/>
          <w:sz w:val="24"/>
          <w:szCs w:val="24"/>
        </w:rPr>
        <w:t xml:space="preserve"> </w:t>
      </w:r>
      <w:r w:rsidR="009260C9">
        <w:rPr>
          <w:rFonts w:ascii="Times New Roman" w:hAnsi="Times New Roman" w:cs="Times New Roman" w:hint="eastAsia"/>
          <w:color w:val="000000" w:themeColor="text1"/>
          <w:sz w:val="24"/>
          <w:szCs w:val="24"/>
        </w:rPr>
        <w:t>often occured</w:t>
      </w:r>
      <w:r w:rsidR="00051349">
        <w:rPr>
          <w:rFonts w:ascii="Times New Roman" w:hAnsi="Times New Roman" w:cs="Times New Roman" w:hint="eastAsia"/>
          <w:color w:val="000000" w:themeColor="text1"/>
          <w:sz w:val="24"/>
          <w:szCs w:val="24"/>
        </w:rPr>
        <w:t xml:space="preserve">, although </w:t>
      </w:r>
      <w:r w:rsidR="00051349" w:rsidRPr="00051349">
        <w:rPr>
          <w:rFonts w:ascii="Times New Roman" w:hAnsi="Times New Roman" w:cs="Times New Roman" w:hint="eastAsia"/>
          <w:i/>
          <w:color w:val="000000" w:themeColor="text1"/>
          <w:sz w:val="24"/>
          <w:szCs w:val="24"/>
        </w:rPr>
        <w:t>Skeletonema</w:t>
      </w:r>
      <w:r w:rsidR="00051349">
        <w:rPr>
          <w:rFonts w:ascii="Times New Roman" w:hAnsi="Times New Roman" w:cs="Times New Roman" w:hint="eastAsia"/>
          <w:color w:val="000000" w:themeColor="text1"/>
          <w:sz w:val="24"/>
          <w:szCs w:val="24"/>
        </w:rPr>
        <w:t xml:space="preserve"> was</w:t>
      </w:r>
      <w:r w:rsidR="00E34D97">
        <w:rPr>
          <w:rFonts w:ascii="Times New Roman" w:hAnsi="Times New Roman" w:cs="Times New Roman" w:hint="eastAsia"/>
          <w:color w:val="000000" w:themeColor="text1"/>
          <w:sz w:val="24"/>
          <w:szCs w:val="24"/>
        </w:rPr>
        <w:t xml:space="preserve"> still</w:t>
      </w:r>
      <w:r w:rsidR="00051349">
        <w:rPr>
          <w:rFonts w:ascii="Times New Roman" w:hAnsi="Times New Roman" w:cs="Times New Roman" w:hint="eastAsia"/>
          <w:color w:val="000000" w:themeColor="text1"/>
          <w:sz w:val="24"/>
          <w:szCs w:val="24"/>
        </w:rPr>
        <w:t xml:space="preserve"> dominant.</w:t>
      </w:r>
      <w:r w:rsidR="009260C9">
        <w:rPr>
          <w:rFonts w:ascii="Times New Roman" w:hAnsi="Times New Roman" w:cs="Times New Roman" w:hint="eastAsia"/>
          <w:color w:val="000000" w:themeColor="text1"/>
          <w:sz w:val="24"/>
          <w:szCs w:val="24"/>
        </w:rPr>
        <w:t xml:space="preserve"> Nutrient decrease </w:t>
      </w:r>
      <w:r w:rsidR="009260C9">
        <w:rPr>
          <w:rFonts w:ascii="Times New Roman" w:hAnsi="Times New Roman" w:cs="Times New Roman"/>
          <w:color w:val="000000" w:themeColor="text1"/>
          <w:sz w:val="24"/>
          <w:szCs w:val="24"/>
        </w:rPr>
        <w:t>developed</w:t>
      </w:r>
      <w:r w:rsidR="009260C9">
        <w:rPr>
          <w:rFonts w:ascii="Times New Roman" w:hAnsi="Times New Roman" w:cs="Times New Roman" w:hint="eastAsia"/>
          <w:color w:val="000000" w:themeColor="text1"/>
          <w:sz w:val="24"/>
          <w:szCs w:val="24"/>
        </w:rPr>
        <w:t xml:space="preserve"> </w:t>
      </w:r>
      <w:r w:rsidR="004C3EE0">
        <w:rPr>
          <w:rFonts w:ascii="Times New Roman" w:hAnsi="Times New Roman" w:cs="Times New Roman" w:hint="eastAsia"/>
          <w:color w:val="000000" w:themeColor="text1"/>
          <w:sz w:val="24"/>
          <w:szCs w:val="24"/>
        </w:rPr>
        <w:t xml:space="preserve">an </w:t>
      </w:r>
      <w:r w:rsidR="009260C9">
        <w:rPr>
          <w:rFonts w:ascii="Times New Roman" w:hAnsi="Times New Roman" w:cs="Times New Roman" w:hint="eastAsia"/>
          <w:color w:val="000000" w:themeColor="text1"/>
          <w:sz w:val="24"/>
          <w:szCs w:val="24"/>
        </w:rPr>
        <w:t xml:space="preserve">additional change </w:t>
      </w:r>
      <w:r w:rsidR="004C3EE0">
        <w:rPr>
          <w:rFonts w:ascii="Times New Roman" w:hAnsi="Times New Roman" w:cs="Times New Roman" w:hint="eastAsia"/>
          <w:color w:val="000000" w:themeColor="text1"/>
          <w:sz w:val="24"/>
          <w:szCs w:val="24"/>
        </w:rPr>
        <w:t xml:space="preserve">in which </w:t>
      </w:r>
      <w:r w:rsidR="00E34D97">
        <w:rPr>
          <w:rFonts w:ascii="Times New Roman" w:hAnsi="Times New Roman" w:cs="Times New Roman" w:hint="eastAsia"/>
          <w:color w:val="000000" w:themeColor="text1"/>
          <w:sz w:val="24"/>
          <w:szCs w:val="24"/>
        </w:rPr>
        <w:t xml:space="preserve">the </w:t>
      </w:r>
      <w:r w:rsidR="009260C9">
        <w:rPr>
          <w:rFonts w:ascii="Times New Roman" w:hAnsi="Times New Roman" w:cs="Times New Roman" w:hint="eastAsia"/>
          <w:color w:val="000000" w:themeColor="text1"/>
          <w:sz w:val="24"/>
          <w:szCs w:val="24"/>
        </w:rPr>
        <w:t xml:space="preserve">composition rate of </w:t>
      </w:r>
      <w:r w:rsidR="009260C9" w:rsidRPr="00051349">
        <w:rPr>
          <w:rFonts w:ascii="Times New Roman" w:hAnsi="Times New Roman" w:cs="Times New Roman" w:hint="eastAsia"/>
          <w:i/>
          <w:color w:val="000000" w:themeColor="text1"/>
          <w:sz w:val="24"/>
          <w:szCs w:val="24"/>
        </w:rPr>
        <w:t>Skeletonema</w:t>
      </w:r>
      <w:r w:rsidR="009260C9">
        <w:rPr>
          <w:rFonts w:ascii="Times New Roman" w:hAnsi="Times New Roman" w:cs="Times New Roman" w:hint="eastAsia"/>
          <w:color w:val="000000" w:themeColor="text1"/>
          <w:sz w:val="24"/>
          <w:szCs w:val="24"/>
        </w:rPr>
        <w:t xml:space="preserve"> decreased and the rate of other diatom</w:t>
      </w:r>
      <w:r w:rsidR="004C3EE0">
        <w:rPr>
          <w:rFonts w:ascii="Times New Roman" w:hAnsi="Times New Roman" w:cs="Times New Roman" w:hint="eastAsia"/>
          <w:color w:val="000000" w:themeColor="text1"/>
          <w:sz w:val="24"/>
          <w:szCs w:val="24"/>
        </w:rPr>
        <w:t>s</w:t>
      </w:r>
      <w:r w:rsidR="009260C9">
        <w:rPr>
          <w:rFonts w:ascii="Times New Roman" w:hAnsi="Times New Roman" w:cs="Times New Roman" w:hint="eastAsia"/>
          <w:color w:val="000000" w:themeColor="text1"/>
          <w:sz w:val="24"/>
          <w:szCs w:val="24"/>
        </w:rPr>
        <w:t xml:space="preserve"> such as </w:t>
      </w:r>
      <w:r w:rsidR="009260C9" w:rsidRPr="0090349B">
        <w:rPr>
          <w:rFonts w:ascii="Times New Roman" w:hAnsi="Times New Roman" w:cs="Times New Roman"/>
          <w:i/>
          <w:color w:val="000000" w:themeColor="text1"/>
          <w:sz w:val="24"/>
          <w:szCs w:val="24"/>
        </w:rPr>
        <w:t>Chaetoceros</w:t>
      </w:r>
      <w:r w:rsidR="009260C9">
        <w:rPr>
          <w:rFonts w:ascii="Times New Roman" w:hAnsi="Times New Roman" w:cs="Times New Roman" w:hint="eastAsia"/>
          <w:color w:val="000000" w:themeColor="text1"/>
          <w:sz w:val="24"/>
          <w:szCs w:val="24"/>
        </w:rPr>
        <w:t xml:space="preserve"> increased</w:t>
      </w:r>
      <w:r w:rsidR="004C3EE0">
        <w:rPr>
          <w:rFonts w:ascii="Times New Roman" w:hAnsi="Times New Roman" w:cs="Times New Roman" w:hint="eastAsia"/>
          <w:color w:val="000000" w:themeColor="text1"/>
          <w:sz w:val="24"/>
          <w:szCs w:val="24"/>
        </w:rPr>
        <w:t>,</w:t>
      </w:r>
      <w:r w:rsidR="009260C9">
        <w:rPr>
          <w:rFonts w:ascii="Times New Roman" w:hAnsi="Times New Roman" w:cs="Times New Roman" w:hint="eastAsia"/>
          <w:color w:val="000000" w:themeColor="text1"/>
          <w:sz w:val="24"/>
          <w:szCs w:val="24"/>
        </w:rPr>
        <w:t xml:space="preserve"> and then the </w:t>
      </w:r>
      <w:r w:rsidR="00E34D97">
        <w:rPr>
          <w:rFonts w:ascii="Times New Roman" w:hAnsi="Times New Roman" w:cs="Times New Roman" w:hint="eastAsia"/>
          <w:color w:val="000000" w:themeColor="text1"/>
          <w:sz w:val="24"/>
          <w:szCs w:val="24"/>
        </w:rPr>
        <w:t xml:space="preserve">biological </w:t>
      </w:r>
      <w:r w:rsidR="009260C9">
        <w:rPr>
          <w:rFonts w:ascii="Times New Roman" w:hAnsi="Times New Roman" w:cs="Times New Roman" w:hint="eastAsia"/>
          <w:color w:val="000000" w:themeColor="text1"/>
          <w:sz w:val="24"/>
          <w:szCs w:val="24"/>
        </w:rPr>
        <w:t xml:space="preserve">productivity </w:t>
      </w:r>
      <w:r w:rsidR="00E34D97">
        <w:rPr>
          <w:rFonts w:ascii="Times New Roman" w:hAnsi="Times New Roman" w:cs="Times New Roman" w:hint="eastAsia"/>
          <w:color w:val="000000" w:themeColor="text1"/>
          <w:sz w:val="24"/>
          <w:szCs w:val="24"/>
        </w:rPr>
        <w:t xml:space="preserve">in coastal water </w:t>
      </w:r>
      <w:r w:rsidR="009260C9">
        <w:rPr>
          <w:rFonts w:ascii="Times New Roman" w:hAnsi="Times New Roman" w:cs="Times New Roman" w:hint="eastAsia"/>
          <w:color w:val="000000" w:themeColor="text1"/>
          <w:sz w:val="24"/>
          <w:szCs w:val="24"/>
        </w:rPr>
        <w:t xml:space="preserve">decreased and the bleaching of </w:t>
      </w:r>
      <w:r w:rsidR="009260C9" w:rsidRPr="009260C9">
        <w:rPr>
          <w:rFonts w:ascii="Times New Roman" w:hAnsi="Times New Roman" w:cs="Times New Roman" w:hint="eastAsia"/>
          <w:i/>
          <w:color w:val="000000" w:themeColor="text1"/>
          <w:sz w:val="24"/>
          <w:szCs w:val="24"/>
        </w:rPr>
        <w:t>Nori</w:t>
      </w:r>
      <w:r w:rsidR="009260C9">
        <w:rPr>
          <w:rFonts w:ascii="Times New Roman" w:hAnsi="Times New Roman" w:cs="Times New Roman" w:hint="eastAsia"/>
          <w:color w:val="000000" w:themeColor="text1"/>
          <w:sz w:val="24"/>
          <w:szCs w:val="24"/>
        </w:rPr>
        <w:t xml:space="preserve"> </w:t>
      </w:r>
      <w:r w:rsidR="00E34D97">
        <w:rPr>
          <w:rFonts w:ascii="Times New Roman" w:hAnsi="Times New Roman" w:cs="Times New Roman" w:hint="eastAsia"/>
          <w:color w:val="000000" w:themeColor="text1"/>
          <w:sz w:val="24"/>
          <w:szCs w:val="24"/>
        </w:rPr>
        <w:t xml:space="preserve">often </w:t>
      </w:r>
      <w:r w:rsidR="009260C9">
        <w:rPr>
          <w:rFonts w:ascii="Times New Roman" w:hAnsi="Times New Roman" w:cs="Times New Roman" w:hint="eastAsia"/>
          <w:color w:val="000000" w:themeColor="text1"/>
          <w:sz w:val="24"/>
          <w:szCs w:val="24"/>
        </w:rPr>
        <w:t xml:space="preserve">occurred. </w:t>
      </w:r>
      <w:r w:rsidR="007A5199">
        <w:rPr>
          <w:rFonts w:ascii="Times New Roman" w:hAnsi="Times New Roman" w:cs="Times New Roman" w:hint="eastAsia"/>
          <w:color w:val="000000" w:themeColor="text1"/>
          <w:sz w:val="24"/>
          <w:szCs w:val="24"/>
        </w:rPr>
        <w:t xml:space="preserve">But </w:t>
      </w:r>
      <w:r w:rsidR="00A67A24">
        <w:rPr>
          <w:rFonts w:ascii="Times New Roman" w:hAnsi="Times New Roman" w:cs="Times New Roman" w:hint="eastAsia"/>
          <w:color w:val="000000" w:themeColor="text1"/>
          <w:sz w:val="24"/>
          <w:szCs w:val="24"/>
        </w:rPr>
        <w:t xml:space="preserve">the </w:t>
      </w:r>
      <w:r w:rsidR="007A5199">
        <w:rPr>
          <w:rFonts w:ascii="Times New Roman" w:hAnsi="Times New Roman" w:cs="Times New Roman" w:hint="eastAsia"/>
          <w:color w:val="000000" w:themeColor="text1"/>
          <w:sz w:val="24"/>
          <w:szCs w:val="24"/>
        </w:rPr>
        <w:t>n</w:t>
      </w:r>
      <w:r w:rsidR="009260C9">
        <w:rPr>
          <w:rFonts w:ascii="Times New Roman" w:hAnsi="Times New Roman" w:cs="Times New Roman" w:hint="eastAsia"/>
          <w:color w:val="000000" w:themeColor="text1"/>
          <w:sz w:val="24"/>
          <w:szCs w:val="24"/>
        </w:rPr>
        <w:t xml:space="preserve">utrient </w:t>
      </w:r>
      <w:r w:rsidR="007A5199">
        <w:rPr>
          <w:rFonts w:ascii="Times New Roman" w:hAnsi="Times New Roman" w:cs="Times New Roman" w:hint="eastAsia"/>
          <w:color w:val="000000" w:themeColor="text1"/>
          <w:sz w:val="24"/>
          <w:szCs w:val="24"/>
        </w:rPr>
        <w:t>concentration</w:t>
      </w:r>
      <w:r w:rsidR="009260C9">
        <w:rPr>
          <w:rFonts w:ascii="Times New Roman" w:hAnsi="Times New Roman" w:cs="Times New Roman" w:hint="eastAsia"/>
          <w:color w:val="000000" w:themeColor="text1"/>
          <w:sz w:val="24"/>
          <w:szCs w:val="24"/>
        </w:rPr>
        <w:t xml:space="preserve"> </w:t>
      </w:r>
      <w:r w:rsidR="007A5199">
        <w:rPr>
          <w:rFonts w:ascii="Times New Roman" w:hAnsi="Times New Roman" w:cs="Times New Roman" w:hint="eastAsia"/>
          <w:color w:val="000000" w:themeColor="text1"/>
          <w:sz w:val="24"/>
          <w:szCs w:val="24"/>
        </w:rPr>
        <w:t xml:space="preserve">which </w:t>
      </w:r>
      <w:r w:rsidR="001C7917">
        <w:rPr>
          <w:rFonts w:ascii="Times New Roman" w:hAnsi="Times New Roman" w:cs="Times New Roman" w:hint="eastAsia"/>
          <w:color w:val="000000" w:themeColor="text1"/>
          <w:sz w:val="24"/>
          <w:szCs w:val="24"/>
        </w:rPr>
        <w:t>caused</w:t>
      </w:r>
      <w:r w:rsidR="007A5199">
        <w:rPr>
          <w:rFonts w:ascii="Times New Roman" w:hAnsi="Times New Roman" w:cs="Times New Roman" w:hint="eastAsia"/>
          <w:color w:val="000000" w:themeColor="text1"/>
          <w:sz w:val="24"/>
          <w:szCs w:val="24"/>
        </w:rPr>
        <w:t xml:space="preserve"> each phytoplankton assemblage</w:t>
      </w:r>
      <w:r w:rsidR="009260C9">
        <w:rPr>
          <w:rFonts w:ascii="Times New Roman" w:hAnsi="Times New Roman" w:cs="Times New Roman" w:hint="eastAsia"/>
          <w:color w:val="000000" w:themeColor="text1"/>
          <w:sz w:val="24"/>
          <w:szCs w:val="24"/>
        </w:rPr>
        <w:t xml:space="preserve"> change</w:t>
      </w:r>
      <w:r w:rsidR="007A5199">
        <w:rPr>
          <w:rFonts w:ascii="Times New Roman" w:hAnsi="Times New Roman" w:cs="Times New Roman" w:hint="eastAsia"/>
          <w:color w:val="000000" w:themeColor="text1"/>
          <w:sz w:val="24"/>
          <w:szCs w:val="24"/>
        </w:rPr>
        <w:t xml:space="preserve">s was different in three areas, although the change showed the same trend. </w:t>
      </w:r>
      <w:r w:rsidR="004453AE">
        <w:rPr>
          <w:rFonts w:ascii="Times New Roman" w:hAnsi="Times New Roman" w:cs="Times New Roman" w:hint="eastAsia"/>
          <w:color w:val="000000" w:themeColor="text1"/>
          <w:sz w:val="24"/>
          <w:szCs w:val="24"/>
        </w:rPr>
        <w:t xml:space="preserve">On the other hand, the change of phytoplankton biomass with nutrient decrease was not clear, and </w:t>
      </w:r>
      <w:r w:rsidR="00F24C84">
        <w:rPr>
          <w:rFonts w:ascii="Times New Roman" w:hAnsi="Times New Roman" w:cs="Times New Roman" w:hint="eastAsia"/>
          <w:color w:val="000000" w:themeColor="text1"/>
          <w:sz w:val="24"/>
          <w:szCs w:val="24"/>
        </w:rPr>
        <w:t>in</w:t>
      </w:r>
      <w:r w:rsidR="00FC2AD2">
        <w:rPr>
          <w:rFonts w:ascii="Times New Roman" w:hAnsi="Times New Roman" w:cs="Times New Roman" w:hint="eastAsia"/>
          <w:color w:val="000000" w:themeColor="text1"/>
          <w:sz w:val="24"/>
          <w:szCs w:val="24"/>
        </w:rPr>
        <w:t xml:space="preserve"> chlorophyll a</w:t>
      </w:r>
      <w:r w:rsidR="00F24C84">
        <w:rPr>
          <w:rFonts w:ascii="Times New Roman" w:hAnsi="Times New Roman" w:cs="Times New Roman" w:hint="eastAsia"/>
          <w:color w:val="000000" w:themeColor="text1"/>
          <w:sz w:val="24"/>
          <w:szCs w:val="24"/>
        </w:rPr>
        <w:t xml:space="preserve"> </w:t>
      </w:r>
      <w:r w:rsidR="00FC2AD2">
        <w:rPr>
          <w:rFonts w:ascii="Times New Roman" w:hAnsi="Times New Roman" w:cs="Times New Roman" w:hint="eastAsia"/>
          <w:color w:val="000000" w:themeColor="text1"/>
          <w:sz w:val="24"/>
          <w:szCs w:val="24"/>
        </w:rPr>
        <w:t>(</w:t>
      </w:r>
      <w:r w:rsidR="00F24C84">
        <w:rPr>
          <w:rFonts w:ascii="Times New Roman" w:hAnsi="Times New Roman" w:cs="Times New Roman" w:hint="eastAsia"/>
          <w:color w:val="000000" w:themeColor="text1"/>
          <w:sz w:val="24"/>
          <w:szCs w:val="24"/>
        </w:rPr>
        <w:t>Chl</w:t>
      </w:r>
      <w:r w:rsidR="00F24C84" w:rsidRPr="00F24C84">
        <w:rPr>
          <w:rFonts w:ascii="Times New Roman" w:hAnsi="Times New Roman" w:cs="Times New Roman" w:hint="eastAsia"/>
          <w:i/>
          <w:color w:val="000000" w:themeColor="text1"/>
          <w:sz w:val="24"/>
          <w:szCs w:val="24"/>
        </w:rPr>
        <w:t>a</w:t>
      </w:r>
      <w:r w:rsidR="00FC2AD2" w:rsidRPr="00FC2AD2">
        <w:rPr>
          <w:rFonts w:ascii="Times New Roman" w:hAnsi="Times New Roman" w:cs="Times New Roman" w:hint="eastAsia"/>
          <w:color w:val="000000" w:themeColor="text1"/>
          <w:sz w:val="24"/>
          <w:szCs w:val="24"/>
        </w:rPr>
        <w:t>)</w:t>
      </w:r>
      <w:r w:rsidR="00F24C84" w:rsidRPr="00FC2AD2">
        <w:rPr>
          <w:rFonts w:ascii="Times New Roman" w:hAnsi="Times New Roman" w:cs="Times New Roman" w:hint="eastAsia"/>
          <w:color w:val="000000" w:themeColor="text1"/>
          <w:sz w:val="24"/>
          <w:szCs w:val="24"/>
        </w:rPr>
        <w:t xml:space="preserve"> </w:t>
      </w:r>
      <w:r w:rsidR="00F24C84">
        <w:rPr>
          <w:rFonts w:ascii="Times New Roman" w:hAnsi="Times New Roman" w:cs="Times New Roman" w:hint="eastAsia"/>
          <w:color w:val="000000" w:themeColor="text1"/>
          <w:sz w:val="24"/>
          <w:szCs w:val="24"/>
        </w:rPr>
        <w:t xml:space="preserve">data set which was usually used as the indicator of </w:t>
      </w:r>
      <w:r w:rsidR="00E34D97">
        <w:rPr>
          <w:rFonts w:ascii="Times New Roman" w:hAnsi="Times New Roman" w:cs="Times New Roman" w:hint="eastAsia"/>
          <w:color w:val="000000" w:themeColor="text1"/>
          <w:sz w:val="24"/>
          <w:szCs w:val="24"/>
        </w:rPr>
        <w:t>phytoplankton biomass, there w</w:t>
      </w:r>
      <w:r w:rsidR="00A67A24">
        <w:rPr>
          <w:rFonts w:ascii="Times New Roman" w:hAnsi="Times New Roman" w:cs="Times New Roman" w:hint="eastAsia"/>
          <w:color w:val="000000" w:themeColor="text1"/>
          <w:sz w:val="24"/>
          <w:szCs w:val="24"/>
        </w:rPr>
        <w:t>as</w:t>
      </w:r>
      <w:r w:rsidR="00F24C84">
        <w:rPr>
          <w:rFonts w:ascii="Times New Roman" w:hAnsi="Times New Roman" w:cs="Times New Roman" w:hint="eastAsia"/>
          <w:color w:val="000000" w:themeColor="text1"/>
          <w:sz w:val="24"/>
          <w:szCs w:val="24"/>
        </w:rPr>
        <w:t xml:space="preserve"> no </w:t>
      </w:r>
      <w:r w:rsidR="00F24C84">
        <w:rPr>
          <w:rFonts w:ascii="Times New Roman" w:hAnsi="Times New Roman" w:cs="Times New Roman"/>
          <w:color w:val="000000" w:themeColor="text1"/>
          <w:sz w:val="24"/>
          <w:szCs w:val="24"/>
        </w:rPr>
        <w:t>evidence</w:t>
      </w:r>
      <w:r w:rsidR="00F24C84">
        <w:rPr>
          <w:rFonts w:ascii="Times New Roman" w:hAnsi="Times New Roman" w:cs="Times New Roman" w:hint="eastAsia"/>
          <w:color w:val="000000" w:themeColor="text1"/>
          <w:sz w:val="24"/>
          <w:szCs w:val="24"/>
        </w:rPr>
        <w:t xml:space="preserve"> of apparent </w:t>
      </w:r>
      <w:r w:rsidR="00E34D97">
        <w:rPr>
          <w:rFonts w:ascii="Times New Roman" w:hAnsi="Times New Roman" w:cs="Times New Roman" w:hint="eastAsia"/>
          <w:color w:val="000000" w:themeColor="text1"/>
          <w:sz w:val="24"/>
          <w:szCs w:val="24"/>
        </w:rPr>
        <w:t>Chl</w:t>
      </w:r>
      <w:r w:rsidR="00E34D97" w:rsidRPr="00E34D97">
        <w:rPr>
          <w:rFonts w:ascii="Times New Roman" w:hAnsi="Times New Roman" w:cs="Times New Roman" w:hint="eastAsia"/>
          <w:i/>
          <w:color w:val="000000" w:themeColor="text1"/>
          <w:sz w:val="24"/>
          <w:szCs w:val="24"/>
        </w:rPr>
        <w:t>a</w:t>
      </w:r>
      <w:r w:rsidR="00E34D97">
        <w:rPr>
          <w:rFonts w:ascii="Times New Roman" w:hAnsi="Times New Roman" w:cs="Times New Roman" w:hint="eastAsia"/>
          <w:color w:val="000000" w:themeColor="text1"/>
          <w:sz w:val="24"/>
          <w:szCs w:val="24"/>
        </w:rPr>
        <w:t xml:space="preserve"> </w:t>
      </w:r>
      <w:r w:rsidR="00F24C84">
        <w:rPr>
          <w:rFonts w:ascii="Times New Roman" w:hAnsi="Times New Roman" w:cs="Times New Roman" w:hint="eastAsia"/>
          <w:color w:val="000000" w:themeColor="text1"/>
          <w:sz w:val="24"/>
          <w:szCs w:val="24"/>
        </w:rPr>
        <w:t>decrease</w:t>
      </w:r>
      <w:r w:rsidR="00E34D97">
        <w:rPr>
          <w:rFonts w:ascii="Times New Roman" w:hAnsi="Times New Roman" w:cs="Times New Roman" w:hint="eastAsia"/>
          <w:color w:val="000000" w:themeColor="text1"/>
          <w:sz w:val="24"/>
          <w:szCs w:val="24"/>
        </w:rPr>
        <w:t xml:space="preserve"> in Harima Nada</w:t>
      </w:r>
      <w:r w:rsidR="00F24C84">
        <w:rPr>
          <w:rFonts w:ascii="Times New Roman" w:hAnsi="Times New Roman" w:cs="Times New Roman" w:hint="eastAsia"/>
          <w:color w:val="000000" w:themeColor="text1"/>
          <w:sz w:val="24"/>
          <w:szCs w:val="24"/>
        </w:rPr>
        <w:t xml:space="preserve">. </w:t>
      </w:r>
      <w:r w:rsidR="00F24C84">
        <w:rPr>
          <w:rFonts w:ascii="Times New Roman" w:hAnsi="Times New Roman" w:hint="eastAsia"/>
          <w:bCs/>
          <w:color w:val="000000" w:themeColor="text1"/>
          <w:sz w:val="24"/>
          <w:szCs w:val="24"/>
        </w:rPr>
        <w:t>F</w:t>
      </w:r>
      <w:r w:rsidR="004453AE">
        <w:rPr>
          <w:rFonts w:ascii="Times New Roman" w:hAnsi="Times New Roman" w:hint="eastAsia"/>
          <w:bCs/>
          <w:color w:val="000000" w:themeColor="text1"/>
          <w:sz w:val="24"/>
          <w:szCs w:val="24"/>
        </w:rPr>
        <w:t xml:space="preserve">rom our data, it was thought that </w:t>
      </w:r>
      <w:r w:rsidR="007A5199">
        <w:rPr>
          <w:rFonts w:ascii="Times New Roman" w:hAnsi="Times New Roman" w:hint="eastAsia"/>
          <w:bCs/>
          <w:color w:val="000000" w:themeColor="text1"/>
          <w:sz w:val="24"/>
          <w:szCs w:val="24"/>
        </w:rPr>
        <w:t>t</w:t>
      </w:r>
      <w:r w:rsidR="007A5199" w:rsidRPr="00EA5965">
        <w:rPr>
          <w:rFonts w:ascii="Times New Roman" w:hAnsi="Times New Roman"/>
          <w:bCs/>
          <w:color w:val="000000" w:themeColor="text1"/>
          <w:sz w:val="24"/>
          <w:szCs w:val="24"/>
        </w:rPr>
        <w:t xml:space="preserve">he response of phytoplankton assemblages to the decrease of nutrient concentrations seemed to be no </w:t>
      </w:r>
      <w:r w:rsidR="007A5199">
        <w:rPr>
          <w:rFonts w:ascii="Times New Roman" w:hAnsi="Times New Roman" w:hint="eastAsia"/>
          <w:bCs/>
          <w:color w:val="000000" w:themeColor="text1"/>
          <w:sz w:val="24"/>
          <w:szCs w:val="24"/>
        </w:rPr>
        <w:t xml:space="preserve">apparent </w:t>
      </w:r>
      <w:r w:rsidR="007A5199" w:rsidRPr="00EA5965">
        <w:rPr>
          <w:rFonts w:ascii="Times New Roman" w:hAnsi="Times New Roman"/>
          <w:bCs/>
          <w:color w:val="000000" w:themeColor="text1"/>
          <w:sz w:val="24"/>
          <w:szCs w:val="24"/>
        </w:rPr>
        <w:t xml:space="preserve">decrease of biomass but </w:t>
      </w:r>
      <w:r w:rsidR="00A67A24">
        <w:rPr>
          <w:rFonts w:ascii="Times New Roman" w:hAnsi="Times New Roman" w:hint="eastAsia"/>
          <w:bCs/>
          <w:color w:val="000000" w:themeColor="text1"/>
          <w:sz w:val="24"/>
          <w:szCs w:val="24"/>
        </w:rPr>
        <w:t xml:space="preserve">rather </w:t>
      </w:r>
      <w:r w:rsidR="007A5199" w:rsidRPr="00EA5965">
        <w:rPr>
          <w:rFonts w:ascii="Times New Roman" w:hAnsi="Times New Roman"/>
          <w:bCs/>
          <w:color w:val="000000" w:themeColor="text1"/>
          <w:sz w:val="24"/>
          <w:szCs w:val="24"/>
        </w:rPr>
        <w:t>a change of species group and species composition.</w:t>
      </w:r>
      <w:r w:rsidR="004453AE" w:rsidRPr="005933F5">
        <w:rPr>
          <w:rFonts w:ascii="Times New Roman" w:hAnsi="Times New Roman" w:cs="Times New Roman"/>
          <w:sz w:val="24"/>
          <w:szCs w:val="24"/>
        </w:rPr>
        <w:t xml:space="preserve"> </w:t>
      </w:r>
      <w:r w:rsidR="00A67A24">
        <w:rPr>
          <w:rFonts w:ascii="Times New Roman" w:hAnsi="Times New Roman" w:cs="Times New Roman" w:hint="eastAsia"/>
          <w:sz w:val="24"/>
          <w:szCs w:val="24"/>
        </w:rPr>
        <w:t>T</w:t>
      </w:r>
      <w:r w:rsidR="004453AE" w:rsidRPr="005933F5">
        <w:rPr>
          <w:rFonts w:ascii="Times New Roman" w:hAnsi="Times New Roman" w:cs="Times New Roman"/>
          <w:sz w:val="24"/>
          <w:szCs w:val="24"/>
        </w:rPr>
        <w:t>he</w:t>
      </w:r>
      <w:r w:rsidR="004453AE">
        <w:rPr>
          <w:rFonts w:ascii="Times New Roman" w:hAnsi="Times New Roman" w:cs="Times New Roman"/>
          <w:sz w:val="24"/>
          <w:szCs w:val="24"/>
        </w:rPr>
        <w:t xml:space="preserve"> phytoplankton species shift</w:t>
      </w:r>
      <w:r w:rsidR="004453AE">
        <w:rPr>
          <w:rFonts w:ascii="Times New Roman" w:hAnsi="Times New Roman" w:cs="Times New Roman" w:hint="eastAsia"/>
          <w:sz w:val="24"/>
          <w:szCs w:val="24"/>
        </w:rPr>
        <w:t xml:space="preserve"> </w:t>
      </w:r>
      <w:r w:rsidR="004453AE" w:rsidRPr="0090349B">
        <w:rPr>
          <w:rFonts w:ascii="Times New Roman" w:hAnsi="Times New Roman" w:cs="Times New Roman"/>
          <w:color w:val="000000" w:themeColor="text1"/>
          <w:sz w:val="24"/>
          <w:szCs w:val="24"/>
        </w:rPr>
        <w:t xml:space="preserve">from </w:t>
      </w:r>
      <w:r w:rsidR="004453AE" w:rsidRPr="0090349B">
        <w:rPr>
          <w:rFonts w:ascii="Times New Roman" w:hAnsi="Times New Roman" w:cs="Times New Roman"/>
          <w:i/>
          <w:color w:val="000000" w:themeColor="text1"/>
          <w:sz w:val="24"/>
          <w:szCs w:val="24"/>
        </w:rPr>
        <w:t>Skeletonema</w:t>
      </w:r>
      <w:r w:rsidR="004453AE" w:rsidRPr="0090349B">
        <w:rPr>
          <w:rFonts w:ascii="Times New Roman" w:hAnsi="Times New Roman" w:cs="Times New Roman"/>
          <w:color w:val="000000" w:themeColor="text1"/>
          <w:sz w:val="24"/>
          <w:szCs w:val="24"/>
        </w:rPr>
        <w:t xml:space="preserve"> dominance</w:t>
      </w:r>
      <w:r w:rsidR="004453AE">
        <w:rPr>
          <w:rFonts w:ascii="Times New Roman" w:hAnsi="Times New Roman" w:cs="Times New Roman" w:hint="eastAsia"/>
          <w:color w:val="000000" w:themeColor="text1"/>
          <w:sz w:val="24"/>
          <w:szCs w:val="24"/>
        </w:rPr>
        <w:t xml:space="preserve"> </w:t>
      </w:r>
      <w:r w:rsidR="004453AE" w:rsidRPr="0090349B">
        <w:rPr>
          <w:rFonts w:ascii="Times New Roman" w:hAnsi="Times New Roman" w:cs="Times New Roman"/>
          <w:color w:val="000000" w:themeColor="text1"/>
          <w:sz w:val="24"/>
          <w:szCs w:val="24"/>
        </w:rPr>
        <w:t xml:space="preserve">to </w:t>
      </w:r>
      <w:r w:rsidR="004453AE" w:rsidRPr="0090349B">
        <w:rPr>
          <w:rFonts w:ascii="Times New Roman" w:hAnsi="Times New Roman" w:cs="Times New Roman"/>
          <w:i/>
          <w:color w:val="000000" w:themeColor="text1"/>
          <w:sz w:val="24"/>
          <w:szCs w:val="24"/>
        </w:rPr>
        <w:t>Chaetoceros</w:t>
      </w:r>
      <w:r w:rsidR="004453AE">
        <w:rPr>
          <w:rFonts w:ascii="Times New Roman" w:hAnsi="Times New Roman" w:cs="Times New Roman" w:hint="eastAsia"/>
          <w:sz w:val="24"/>
          <w:szCs w:val="24"/>
        </w:rPr>
        <w:t>, w</w:t>
      </w:r>
      <w:r w:rsidR="005933F5" w:rsidRPr="005933F5">
        <w:rPr>
          <w:rFonts w:ascii="Times New Roman" w:hAnsi="Times New Roman" w:cs="Times New Roman"/>
          <w:sz w:val="24"/>
          <w:szCs w:val="24"/>
        </w:rPr>
        <w:t xml:space="preserve">e </w:t>
      </w:r>
      <w:r w:rsidR="005933F5">
        <w:rPr>
          <w:rFonts w:ascii="Times New Roman" w:hAnsi="Times New Roman" w:cs="Times New Roman" w:hint="eastAsia"/>
          <w:sz w:val="24"/>
          <w:szCs w:val="24"/>
        </w:rPr>
        <w:t>think</w:t>
      </w:r>
      <w:r w:rsidR="007B5F4D">
        <w:rPr>
          <w:rFonts w:ascii="Times New Roman" w:hAnsi="Times New Roman" w:cs="Times New Roman" w:hint="eastAsia"/>
          <w:sz w:val="24"/>
          <w:szCs w:val="24"/>
        </w:rPr>
        <w:t>,</w:t>
      </w:r>
      <w:r w:rsidR="00FB2DA1">
        <w:rPr>
          <w:rFonts w:ascii="Times New Roman" w:hAnsi="Times New Roman" w:cs="Times New Roman" w:hint="eastAsia"/>
          <w:sz w:val="24"/>
          <w:szCs w:val="24"/>
        </w:rPr>
        <w:t xml:space="preserve"> </w:t>
      </w:r>
      <w:r w:rsidR="00A67A24">
        <w:rPr>
          <w:rFonts w:ascii="Times New Roman" w:hAnsi="Times New Roman" w:cs="Times New Roman" w:hint="eastAsia"/>
          <w:sz w:val="24"/>
          <w:szCs w:val="24"/>
        </w:rPr>
        <w:t xml:space="preserve">can be </w:t>
      </w:r>
      <w:r w:rsidR="005933F5" w:rsidRPr="005933F5">
        <w:rPr>
          <w:rFonts w:ascii="Times New Roman" w:hAnsi="Times New Roman" w:cs="Times New Roman"/>
          <w:sz w:val="24"/>
          <w:szCs w:val="24"/>
        </w:rPr>
        <w:t xml:space="preserve">attributed to the increase of light penetration in the water column, </w:t>
      </w:r>
      <w:r w:rsidR="00A67A24">
        <w:rPr>
          <w:rFonts w:ascii="Times New Roman" w:hAnsi="Times New Roman" w:cs="Times New Roman" w:hint="eastAsia"/>
          <w:sz w:val="24"/>
          <w:szCs w:val="24"/>
        </w:rPr>
        <w:t xml:space="preserve">due </w:t>
      </w:r>
      <w:r w:rsidR="005933F5" w:rsidRPr="005933F5">
        <w:rPr>
          <w:rFonts w:ascii="Times New Roman" w:hAnsi="Times New Roman" w:cs="Times New Roman"/>
          <w:sz w:val="24"/>
          <w:szCs w:val="24"/>
        </w:rPr>
        <w:t>to an improvement in transparency. We also found that</w:t>
      </w:r>
      <w:r w:rsidR="00A67A24">
        <w:rPr>
          <w:rFonts w:ascii="Times New Roman" w:hAnsi="Times New Roman" w:cs="Times New Roman" w:hint="eastAsia"/>
          <w:sz w:val="24"/>
          <w:szCs w:val="24"/>
        </w:rPr>
        <w:t xml:space="preserve"> the</w:t>
      </w:r>
      <w:r w:rsidR="005933F5" w:rsidRPr="005933F5">
        <w:rPr>
          <w:rFonts w:ascii="Times New Roman" w:hAnsi="Times New Roman" w:cs="Times New Roman"/>
          <w:sz w:val="24"/>
          <w:szCs w:val="24"/>
        </w:rPr>
        <w:t xml:space="preserve"> </w:t>
      </w:r>
      <w:r w:rsidR="005933F5" w:rsidRPr="005933F5">
        <w:rPr>
          <w:rFonts w:ascii="Times New Roman" w:hAnsi="Times New Roman" w:cs="Times New Roman"/>
          <w:i/>
          <w:sz w:val="24"/>
          <w:szCs w:val="24"/>
        </w:rPr>
        <w:t>Skeletonema</w:t>
      </w:r>
      <w:r w:rsidR="005933F5" w:rsidRPr="005933F5">
        <w:rPr>
          <w:rFonts w:ascii="Times New Roman" w:hAnsi="Times New Roman" w:cs="Times New Roman"/>
          <w:sz w:val="24"/>
          <w:szCs w:val="24"/>
        </w:rPr>
        <w:t xml:space="preserve"> growth </w:t>
      </w:r>
      <w:r w:rsidR="00E34D97">
        <w:rPr>
          <w:rFonts w:ascii="Times New Roman" w:hAnsi="Times New Roman" w:cs="Times New Roman" w:hint="eastAsia"/>
          <w:sz w:val="24"/>
          <w:szCs w:val="24"/>
        </w:rPr>
        <w:t xml:space="preserve">rate </w:t>
      </w:r>
      <w:r w:rsidR="005933F5" w:rsidRPr="005933F5">
        <w:rPr>
          <w:rFonts w:ascii="Times New Roman" w:hAnsi="Times New Roman" w:cs="Times New Roman"/>
          <w:sz w:val="24"/>
          <w:szCs w:val="24"/>
        </w:rPr>
        <w:t xml:space="preserve">was higher than other diatom growth </w:t>
      </w:r>
      <w:r w:rsidR="00E34D97">
        <w:rPr>
          <w:rFonts w:ascii="Times New Roman" w:hAnsi="Times New Roman" w:cs="Times New Roman" w:hint="eastAsia"/>
          <w:sz w:val="24"/>
          <w:szCs w:val="24"/>
        </w:rPr>
        <w:t xml:space="preserve">rate </w:t>
      </w:r>
      <w:r w:rsidR="005933F5" w:rsidRPr="005933F5">
        <w:rPr>
          <w:rFonts w:ascii="Times New Roman" w:hAnsi="Times New Roman" w:cs="Times New Roman"/>
          <w:sz w:val="24"/>
          <w:szCs w:val="24"/>
        </w:rPr>
        <w:t xml:space="preserve">under low light conditions due to the shallow transparency, but </w:t>
      </w:r>
      <w:r w:rsidR="005933F5" w:rsidRPr="005933F5">
        <w:rPr>
          <w:rFonts w:ascii="Times New Roman" w:hAnsi="Times New Roman" w:cs="Times New Roman"/>
          <w:i/>
          <w:sz w:val="24"/>
          <w:szCs w:val="24"/>
        </w:rPr>
        <w:t>Chaetoceros</w:t>
      </w:r>
      <w:r w:rsidR="005933F5" w:rsidRPr="005933F5">
        <w:rPr>
          <w:rFonts w:ascii="Times New Roman" w:hAnsi="Times New Roman" w:cs="Times New Roman"/>
          <w:sz w:val="24"/>
          <w:szCs w:val="24"/>
        </w:rPr>
        <w:t xml:space="preserve"> can grow </w:t>
      </w:r>
      <w:r w:rsidR="00A67A24">
        <w:rPr>
          <w:rFonts w:ascii="Times New Roman" w:hAnsi="Times New Roman" w:cs="Times New Roman" w:hint="eastAsia"/>
          <w:sz w:val="24"/>
          <w:szCs w:val="24"/>
        </w:rPr>
        <w:t xml:space="preserve">the </w:t>
      </w:r>
      <w:r w:rsidR="005933F5" w:rsidRPr="005933F5">
        <w:rPr>
          <w:rFonts w:ascii="Times New Roman" w:hAnsi="Times New Roman" w:cs="Times New Roman"/>
          <w:sz w:val="24"/>
          <w:szCs w:val="24"/>
        </w:rPr>
        <w:t xml:space="preserve">same </w:t>
      </w:r>
      <w:r w:rsidR="005933F5" w:rsidRPr="005933F5">
        <w:rPr>
          <w:rFonts w:ascii="Times New Roman" w:hAnsi="Times New Roman" w:cs="Times New Roman"/>
          <w:sz w:val="24"/>
          <w:szCs w:val="24"/>
        </w:rPr>
        <w:lastRenderedPageBreak/>
        <w:t xml:space="preserve">as </w:t>
      </w:r>
      <w:r w:rsidR="005933F5" w:rsidRPr="005933F5">
        <w:rPr>
          <w:rFonts w:ascii="Times New Roman" w:hAnsi="Times New Roman" w:cs="Times New Roman"/>
          <w:i/>
          <w:sz w:val="24"/>
          <w:szCs w:val="24"/>
        </w:rPr>
        <w:t>Skeletonema</w:t>
      </w:r>
      <w:r w:rsidR="005933F5" w:rsidRPr="005933F5">
        <w:rPr>
          <w:rFonts w:ascii="Times New Roman" w:hAnsi="Times New Roman" w:cs="Times New Roman"/>
          <w:sz w:val="24"/>
          <w:szCs w:val="24"/>
        </w:rPr>
        <w:t xml:space="preserve"> under a sufficient light condition</w:t>
      </w:r>
      <w:r w:rsidR="005933F5">
        <w:rPr>
          <w:rFonts w:ascii="Times New Roman" w:hAnsi="Times New Roman" w:cs="Times New Roman" w:hint="eastAsia"/>
          <w:sz w:val="24"/>
          <w:szCs w:val="24"/>
        </w:rPr>
        <w:t xml:space="preserve"> (Tada </w:t>
      </w:r>
      <w:r w:rsidR="005933F5" w:rsidRPr="00B0087E">
        <w:rPr>
          <w:rFonts w:ascii="Times New Roman" w:hAnsi="Times New Roman" w:cs="Times New Roman" w:hint="eastAsia"/>
          <w:i/>
          <w:sz w:val="24"/>
          <w:szCs w:val="24"/>
        </w:rPr>
        <w:t>et al</w:t>
      </w:r>
      <w:r w:rsidR="005933F5">
        <w:rPr>
          <w:rFonts w:ascii="Times New Roman" w:hAnsi="Times New Roman" w:cs="Times New Roman" w:hint="eastAsia"/>
          <w:sz w:val="24"/>
          <w:szCs w:val="24"/>
        </w:rPr>
        <w:t>. unpublished data)</w:t>
      </w:r>
      <w:r w:rsidR="005933F5" w:rsidRPr="005933F5">
        <w:rPr>
          <w:rFonts w:ascii="Times New Roman" w:hAnsi="Times New Roman" w:cs="Times New Roman"/>
          <w:sz w:val="24"/>
          <w:szCs w:val="24"/>
        </w:rPr>
        <w:t xml:space="preserve">. </w:t>
      </w:r>
    </w:p>
    <w:p w:rsidR="007B5F4D" w:rsidRPr="005933F5" w:rsidRDefault="007B5F4D" w:rsidP="00F24C84">
      <w:pPr>
        <w:ind w:firstLine="840"/>
        <w:rPr>
          <w:rFonts w:ascii="Times New Roman" w:hAnsi="Times New Roman" w:cs="Times New Roman"/>
          <w:sz w:val="24"/>
          <w:szCs w:val="24"/>
        </w:rPr>
      </w:pPr>
    </w:p>
    <w:p w:rsidR="00195C0F" w:rsidRPr="00195C0F" w:rsidRDefault="00195C0F" w:rsidP="004C112F">
      <w:pPr>
        <w:jc w:val="center"/>
        <w:rPr>
          <w:rFonts w:ascii="Times New Roman" w:hAnsi="Times New Roman" w:cs="Times New Roman"/>
          <w:sz w:val="24"/>
          <w:szCs w:val="24"/>
        </w:rPr>
      </w:pPr>
      <w:r w:rsidRPr="00195C0F">
        <w:rPr>
          <w:rFonts w:ascii="Times New Roman" w:hAnsi="Times New Roman" w:cs="Times New Roman"/>
          <w:sz w:val="24"/>
          <w:szCs w:val="24"/>
        </w:rPr>
        <w:t>IV. ACKNOWLEDGEMENT</w:t>
      </w:r>
    </w:p>
    <w:p w:rsidR="007445BC" w:rsidRDefault="007445BC" w:rsidP="007445BC">
      <w:pPr>
        <w:ind w:firstLine="840"/>
        <w:jc w:val="left"/>
        <w:rPr>
          <w:rFonts w:ascii="Times New Roman" w:hAnsi="Times New Roman" w:cs="Times New Roman"/>
          <w:sz w:val="24"/>
          <w:szCs w:val="24"/>
        </w:rPr>
      </w:pPr>
      <w:r w:rsidRPr="001F4FE6">
        <w:rPr>
          <w:rFonts w:ascii="Times New Roman" w:hAnsi="Times New Roman" w:cs="Times New Roman"/>
          <w:sz w:val="24"/>
          <w:szCs w:val="24"/>
        </w:rPr>
        <w:t xml:space="preserve">This study was partly supported by </w:t>
      </w:r>
      <w:r>
        <w:rPr>
          <w:rFonts w:ascii="Times New Roman" w:hAnsi="Times New Roman" w:cs="Times New Roman" w:hint="eastAsia"/>
          <w:sz w:val="24"/>
          <w:szCs w:val="24"/>
        </w:rPr>
        <w:t xml:space="preserve">JSPS </w:t>
      </w:r>
      <w:r w:rsidR="006937B1">
        <w:rPr>
          <w:rFonts w:ascii="Times New Roman" w:hAnsi="Times New Roman" w:cs="Times New Roman" w:hint="eastAsia"/>
          <w:sz w:val="24"/>
          <w:szCs w:val="24"/>
        </w:rPr>
        <w:t>KAKENHI Grant Number JP26281009 and also partly supported by Kagawa University Leading Research Project Fund 2013.</w:t>
      </w:r>
    </w:p>
    <w:p w:rsidR="00195C0F" w:rsidRPr="007445BC" w:rsidRDefault="00195C0F">
      <w:pPr>
        <w:rPr>
          <w:rFonts w:ascii="Times New Roman" w:hAnsi="Times New Roman" w:cs="Times New Roman"/>
          <w:sz w:val="24"/>
          <w:szCs w:val="24"/>
        </w:rPr>
      </w:pPr>
    </w:p>
    <w:p w:rsidR="00195C0F" w:rsidRPr="00195C0F" w:rsidRDefault="00195C0F" w:rsidP="007445BC">
      <w:pPr>
        <w:jc w:val="center"/>
        <w:rPr>
          <w:rFonts w:ascii="Times New Roman" w:hAnsi="Times New Roman" w:cs="Times New Roman"/>
          <w:sz w:val="24"/>
          <w:szCs w:val="24"/>
        </w:rPr>
      </w:pPr>
      <w:r w:rsidRPr="00195C0F">
        <w:rPr>
          <w:rFonts w:ascii="Times New Roman" w:hAnsi="Times New Roman" w:cs="Times New Roman"/>
          <w:sz w:val="24"/>
          <w:szCs w:val="24"/>
        </w:rPr>
        <w:t>V. REFERENCES</w:t>
      </w:r>
    </w:p>
    <w:p w:rsidR="00195EE7" w:rsidRPr="00195EE7" w:rsidRDefault="00195C0F" w:rsidP="00A67A24">
      <w:pPr>
        <w:ind w:left="460" w:hangingChars="200" w:hanging="460"/>
        <w:jc w:val="left"/>
        <w:rPr>
          <w:rFonts w:ascii="Times New Roman" w:hAnsi="Times New Roman"/>
          <w:sz w:val="24"/>
          <w:szCs w:val="24"/>
        </w:rPr>
      </w:pPr>
      <w:r w:rsidRPr="00195C0F">
        <w:rPr>
          <w:rFonts w:ascii="Times New Roman" w:hAnsi="Times New Roman" w:cs="Times New Roman"/>
          <w:sz w:val="24"/>
          <w:szCs w:val="24"/>
        </w:rPr>
        <w:t>[1]</w:t>
      </w:r>
      <w:r w:rsidR="00A67A24">
        <w:rPr>
          <w:rFonts w:ascii="Times New Roman" w:hAnsi="Times New Roman" w:cs="Times New Roman" w:hint="eastAsia"/>
          <w:sz w:val="24"/>
          <w:szCs w:val="24"/>
        </w:rPr>
        <w:t xml:space="preserve">  </w:t>
      </w:r>
      <w:r w:rsidR="00195EE7" w:rsidRPr="00195EE7">
        <w:rPr>
          <w:rFonts w:ascii="Times New Roman" w:hAnsi="Times New Roman"/>
          <w:sz w:val="24"/>
          <w:szCs w:val="24"/>
        </w:rPr>
        <w:t>International EMECS Center</w:t>
      </w:r>
      <w:r w:rsidR="00251F76">
        <w:rPr>
          <w:rFonts w:ascii="Times New Roman" w:hAnsi="Times New Roman" w:hint="eastAsia"/>
          <w:sz w:val="24"/>
          <w:szCs w:val="24"/>
        </w:rPr>
        <w:t>,</w:t>
      </w:r>
      <w:r w:rsidR="00195EE7" w:rsidRPr="00195EE7">
        <w:rPr>
          <w:rFonts w:ascii="Times New Roman" w:hAnsi="Times New Roman"/>
          <w:sz w:val="24"/>
          <w:szCs w:val="24"/>
        </w:rPr>
        <w:t xml:space="preserve"> </w:t>
      </w:r>
      <w:r w:rsidR="00195EE7" w:rsidRPr="00EC4BE5">
        <w:rPr>
          <w:rFonts w:ascii="Times New Roman" w:hAnsi="Times New Roman"/>
          <w:i/>
          <w:sz w:val="24"/>
          <w:szCs w:val="24"/>
        </w:rPr>
        <w:t>Environmental Conservation of the Seto Inland Sea, Japan</w:t>
      </w:r>
      <w:r w:rsidR="00195EE7" w:rsidRPr="00195EE7">
        <w:rPr>
          <w:rFonts w:ascii="Times New Roman" w:hAnsi="Times New Roman"/>
          <w:sz w:val="24"/>
          <w:szCs w:val="24"/>
        </w:rPr>
        <w:t xml:space="preserve">, </w:t>
      </w:r>
      <w:r w:rsidR="00251F76" w:rsidRPr="00195EE7">
        <w:rPr>
          <w:rFonts w:ascii="Times New Roman" w:hAnsi="Times New Roman"/>
          <w:sz w:val="24"/>
          <w:szCs w:val="24"/>
        </w:rPr>
        <w:t>2008</w:t>
      </w:r>
      <w:r w:rsidR="00251F76">
        <w:rPr>
          <w:rFonts w:ascii="Times New Roman" w:hAnsi="Times New Roman" w:hint="eastAsia"/>
          <w:sz w:val="24"/>
          <w:szCs w:val="24"/>
        </w:rPr>
        <w:t xml:space="preserve">, </w:t>
      </w:r>
      <w:r w:rsidR="00195EE7" w:rsidRPr="00195EE7">
        <w:rPr>
          <w:rFonts w:ascii="Times New Roman" w:hAnsi="Times New Roman"/>
          <w:sz w:val="24"/>
          <w:szCs w:val="24"/>
        </w:rPr>
        <w:t>120</w:t>
      </w:r>
      <w:r w:rsidR="00A67A24">
        <w:rPr>
          <w:rFonts w:ascii="Times New Roman" w:hAnsi="Times New Roman" w:hint="eastAsia"/>
          <w:sz w:val="24"/>
          <w:szCs w:val="24"/>
        </w:rPr>
        <w:t xml:space="preserve"> </w:t>
      </w:r>
      <w:r w:rsidR="00195EE7" w:rsidRPr="00195EE7">
        <w:rPr>
          <w:rFonts w:ascii="Times New Roman" w:hAnsi="Times New Roman"/>
          <w:sz w:val="24"/>
          <w:szCs w:val="24"/>
        </w:rPr>
        <w:t>p.</w:t>
      </w:r>
    </w:p>
    <w:p w:rsidR="00195C0F" w:rsidRPr="00195C0F" w:rsidRDefault="007445BC" w:rsidP="00E90520">
      <w:pPr>
        <w:ind w:left="453" w:hangingChars="197" w:hanging="453"/>
        <w:rPr>
          <w:rFonts w:ascii="Times New Roman" w:eastAsia="ＭＳ Ｐゴシック" w:hAnsi="Times New Roman"/>
          <w:color w:val="000000"/>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2</w:t>
      </w:r>
      <w:r w:rsidRPr="00195C0F">
        <w:rPr>
          <w:rFonts w:ascii="Times New Roman" w:hAnsi="Times New Roman" w:cs="Times New Roman"/>
          <w:sz w:val="24"/>
          <w:szCs w:val="24"/>
        </w:rPr>
        <w:t>]</w:t>
      </w:r>
      <w:r w:rsidR="00A67A24">
        <w:rPr>
          <w:rFonts w:ascii="Times New Roman" w:hAnsi="Times New Roman" w:cs="Times New Roman" w:hint="eastAsia"/>
          <w:sz w:val="24"/>
          <w:szCs w:val="24"/>
        </w:rPr>
        <w:t xml:space="preserve">  </w:t>
      </w:r>
      <w:r w:rsidR="00195C0F">
        <w:rPr>
          <w:rFonts w:ascii="Times New Roman" w:hAnsi="Times New Roman" w:cs="Times New Roman" w:hint="eastAsia"/>
          <w:sz w:val="24"/>
          <w:szCs w:val="24"/>
        </w:rPr>
        <w:t xml:space="preserve">T. </w:t>
      </w:r>
      <w:r w:rsidR="00195C0F" w:rsidRPr="00195C0F">
        <w:rPr>
          <w:rFonts w:ascii="Times New Roman" w:hAnsi="Times New Roman"/>
          <w:color w:val="000000"/>
          <w:sz w:val="24"/>
          <w:szCs w:val="24"/>
        </w:rPr>
        <w:t xml:space="preserve">Nishikawa, </w:t>
      </w:r>
      <w:r w:rsidR="00195C0F">
        <w:rPr>
          <w:rFonts w:ascii="Times New Roman" w:hAnsi="Times New Roman" w:hint="eastAsia"/>
          <w:color w:val="000000"/>
          <w:sz w:val="24"/>
          <w:szCs w:val="24"/>
        </w:rPr>
        <w:t xml:space="preserve">Y. </w:t>
      </w:r>
      <w:r w:rsidR="00195C0F" w:rsidRPr="00195C0F">
        <w:rPr>
          <w:rFonts w:ascii="Times New Roman" w:hAnsi="Times New Roman"/>
          <w:color w:val="000000"/>
          <w:sz w:val="24"/>
          <w:szCs w:val="24"/>
        </w:rPr>
        <w:t xml:space="preserve">Hori, </w:t>
      </w:r>
      <w:r w:rsidR="00195C0F">
        <w:rPr>
          <w:rFonts w:ascii="Times New Roman" w:hAnsi="Times New Roman" w:hint="eastAsia"/>
          <w:color w:val="000000"/>
          <w:sz w:val="24"/>
          <w:szCs w:val="24"/>
        </w:rPr>
        <w:t xml:space="preserve">S. </w:t>
      </w:r>
      <w:r w:rsidR="00195C0F" w:rsidRPr="00195C0F">
        <w:rPr>
          <w:rFonts w:ascii="Times New Roman" w:hAnsi="Times New Roman"/>
          <w:color w:val="000000"/>
          <w:sz w:val="24"/>
          <w:szCs w:val="24"/>
        </w:rPr>
        <w:t xml:space="preserve">Nagai, </w:t>
      </w:r>
      <w:r w:rsidR="00195C0F">
        <w:rPr>
          <w:rFonts w:ascii="Times New Roman" w:hAnsi="Times New Roman" w:hint="eastAsia"/>
          <w:color w:val="000000"/>
          <w:sz w:val="24"/>
          <w:szCs w:val="24"/>
        </w:rPr>
        <w:t xml:space="preserve">K. </w:t>
      </w:r>
      <w:r w:rsidR="00195C0F" w:rsidRPr="00195C0F">
        <w:rPr>
          <w:rFonts w:ascii="Times New Roman" w:hAnsi="Times New Roman"/>
          <w:color w:val="000000"/>
          <w:sz w:val="24"/>
          <w:szCs w:val="24"/>
        </w:rPr>
        <w:t xml:space="preserve">Miyahara, </w:t>
      </w:r>
      <w:r w:rsidR="00195C0F">
        <w:rPr>
          <w:rFonts w:ascii="Times New Roman" w:hAnsi="Times New Roman" w:hint="eastAsia"/>
          <w:color w:val="000000"/>
          <w:sz w:val="24"/>
          <w:szCs w:val="24"/>
        </w:rPr>
        <w:t xml:space="preserve">Y. </w:t>
      </w:r>
      <w:r w:rsidR="00195C0F" w:rsidRPr="00195C0F">
        <w:rPr>
          <w:rFonts w:ascii="Times New Roman" w:hAnsi="Times New Roman"/>
          <w:color w:val="000000"/>
          <w:sz w:val="24"/>
          <w:szCs w:val="24"/>
        </w:rPr>
        <w:t xml:space="preserve">Nakamura, </w:t>
      </w:r>
      <w:r w:rsidR="00195C0F">
        <w:rPr>
          <w:rFonts w:ascii="Times New Roman" w:hAnsi="Times New Roman" w:hint="eastAsia"/>
          <w:color w:val="000000"/>
          <w:sz w:val="24"/>
          <w:szCs w:val="24"/>
        </w:rPr>
        <w:t xml:space="preserve">K. </w:t>
      </w:r>
      <w:r w:rsidR="00195C0F" w:rsidRPr="00195C0F">
        <w:rPr>
          <w:rFonts w:ascii="Times New Roman" w:hAnsi="Times New Roman"/>
          <w:color w:val="000000"/>
          <w:sz w:val="24"/>
          <w:szCs w:val="24"/>
        </w:rPr>
        <w:t xml:space="preserve">Harada, </w:t>
      </w:r>
      <w:r w:rsidR="00195C0F">
        <w:rPr>
          <w:rFonts w:ascii="Times New Roman" w:hAnsi="Times New Roman" w:hint="eastAsia"/>
          <w:color w:val="000000"/>
          <w:sz w:val="24"/>
          <w:szCs w:val="24"/>
        </w:rPr>
        <w:t xml:space="preserve">M. </w:t>
      </w:r>
      <w:r w:rsidR="00195C0F" w:rsidRPr="00195C0F">
        <w:rPr>
          <w:rFonts w:ascii="Times New Roman" w:hAnsi="Times New Roman"/>
          <w:color w:val="000000"/>
          <w:sz w:val="24"/>
          <w:szCs w:val="24"/>
        </w:rPr>
        <w:t>Tanda,</w:t>
      </w:r>
      <w:r w:rsidR="00195C0F">
        <w:rPr>
          <w:rFonts w:ascii="Times New Roman" w:hAnsi="Times New Roman" w:hint="eastAsia"/>
          <w:color w:val="000000"/>
          <w:sz w:val="24"/>
          <w:szCs w:val="24"/>
        </w:rPr>
        <w:t xml:space="preserve"> T.</w:t>
      </w:r>
      <w:r w:rsidR="00195C0F" w:rsidRPr="00195C0F">
        <w:rPr>
          <w:rFonts w:ascii="Times New Roman" w:hAnsi="Times New Roman"/>
          <w:color w:val="000000"/>
          <w:sz w:val="24"/>
          <w:szCs w:val="24"/>
        </w:rPr>
        <w:t xml:space="preserve"> Manabe, and </w:t>
      </w:r>
      <w:r w:rsidR="00195C0F">
        <w:rPr>
          <w:rFonts w:ascii="Times New Roman" w:hAnsi="Times New Roman" w:hint="eastAsia"/>
          <w:color w:val="000000"/>
          <w:sz w:val="24"/>
          <w:szCs w:val="24"/>
        </w:rPr>
        <w:t xml:space="preserve">K. </w:t>
      </w:r>
      <w:r w:rsidR="00195C0F" w:rsidRPr="00195C0F">
        <w:rPr>
          <w:rFonts w:ascii="Times New Roman" w:hAnsi="Times New Roman"/>
          <w:color w:val="000000"/>
          <w:sz w:val="24"/>
          <w:szCs w:val="24"/>
        </w:rPr>
        <w:t>Tada</w:t>
      </w:r>
      <w:r w:rsidR="00A67A24">
        <w:rPr>
          <w:rFonts w:ascii="Times New Roman" w:hAnsi="Times New Roman" w:hint="eastAsia"/>
          <w:color w:val="000000"/>
          <w:sz w:val="24"/>
          <w:szCs w:val="24"/>
        </w:rPr>
        <w:t>,</w:t>
      </w:r>
      <w:r w:rsidR="00195C0F" w:rsidRPr="00195C0F">
        <w:rPr>
          <w:rFonts w:ascii="Times New Roman" w:hAnsi="Times New Roman"/>
          <w:color w:val="000000"/>
          <w:sz w:val="24"/>
          <w:szCs w:val="24"/>
        </w:rPr>
        <w:t xml:space="preserve"> </w:t>
      </w:r>
      <w:r w:rsidR="00195C0F">
        <w:rPr>
          <w:rFonts w:ascii="Times New Roman" w:hAnsi="Times New Roman"/>
          <w:color w:val="000000"/>
          <w:sz w:val="24"/>
          <w:szCs w:val="24"/>
        </w:rPr>
        <w:t>“</w:t>
      </w:r>
      <w:r w:rsidR="00A67A24">
        <w:rPr>
          <w:rFonts w:ascii="Times New Roman" w:hAnsi="Times New Roman"/>
          <w:color w:val="000000"/>
          <w:sz w:val="24"/>
          <w:szCs w:val="24"/>
        </w:rPr>
        <w:t xml:space="preserve">Nutrient and </w:t>
      </w:r>
      <w:r w:rsidR="00A67A24">
        <w:rPr>
          <w:rFonts w:ascii="Times New Roman" w:hAnsi="Times New Roman" w:hint="eastAsia"/>
          <w:color w:val="000000"/>
          <w:sz w:val="24"/>
          <w:szCs w:val="24"/>
        </w:rPr>
        <w:t>p</w:t>
      </w:r>
      <w:r w:rsidR="00A67A24">
        <w:rPr>
          <w:rFonts w:ascii="Times New Roman" w:hAnsi="Times New Roman"/>
          <w:color w:val="000000"/>
          <w:sz w:val="24"/>
          <w:szCs w:val="24"/>
        </w:rPr>
        <w:t xml:space="preserve">hytoplankton </w:t>
      </w:r>
      <w:r w:rsidR="00A67A24">
        <w:rPr>
          <w:rFonts w:ascii="Times New Roman" w:hAnsi="Times New Roman" w:hint="eastAsia"/>
          <w:color w:val="000000"/>
          <w:sz w:val="24"/>
          <w:szCs w:val="24"/>
        </w:rPr>
        <w:t>d</w:t>
      </w:r>
      <w:r w:rsidR="00195C0F" w:rsidRPr="00195C0F">
        <w:rPr>
          <w:rFonts w:ascii="Times New Roman" w:hAnsi="Times New Roman"/>
          <w:color w:val="000000"/>
          <w:sz w:val="24"/>
          <w:szCs w:val="24"/>
        </w:rPr>
        <w:t xml:space="preserve">ynamics in Harima-Nada, </w:t>
      </w:r>
      <w:r w:rsidR="00A67A24">
        <w:rPr>
          <w:rFonts w:ascii="Times New Roman" w:hAnsi="Times New Roman"/>
          <w:color w:val="000000"/>
          <w:sz w:val="24"/>
          <w:szCs w:val="24"/>
        </w:rPr>
        <w:t xml:space="preserve">Eastern Seto Inland Sea, Japan </w:t>
      </w:r>
      <w:r w:rsidR="00A67A24">
        <w:rPr>
          <w:rFonts w:ascii="Times New Roman" w:hAnsi="Times New Roman" w:hint="eastAsia"/>
          <w:color w:val="000000"/>
          <w:sz w:val="24"/>
          <w:szCs w:val="24"/>
        </w:rPr>
        <w:t>d</w:t>
      </w:r>
      <w:r w:rsidR="00A67A24">
        <w:rPr>
          <w:rFonts w:ascii="Times New Roman" w:hAnsi="Times New Roman"/>
          <w:color w:val="000000"/>
          <w:sz w:val="24"/>
          <w:szCs w:val="24"/>
        </w:rPr>
        <w:t>uring a 35</w:t>
      </w:r>
      <w:r w:rsidR="00A67A24">
        <w:rPr>
          <w:rFonts w:ascii="Times New Roman" w:hAnsi="Times New Roman" w:hint="eastAsia"/>
          <w:color w:val="000000"/>
          <w:sz w:val="24"/>
          <w:szCs w:val="24"/>
        </w:rPr>
        <w:t>-y</w:t>
      </w:r>
      <w:r w:rsidR="00A67A24">
        <w:rPr>
          <w:rFonts w:ascii="Times New Roman" w:hAnsi="Times New Roman"/>
          <w:color w:val="000000"/>
          <w:sz w:val="24"/>
          <w:szCs w:val="24"/>
        </w:rPr>
        <w:t xml:space="preserve">ear </w:t>
      </w:r>
      <w:r w:rsidR="00A67A24">
        <w:rPr>
          <w:rFonts w:ascii="Times New Roman" w:hAnsi="Times New Roman" w:hint="eastAsia"/>
          <w:color w:val="000000"/>
          <w:sz w:val="24"/>
          <w:szCs w:val="24"/>
        </w:rPr>
        <w:t>p</w:t>
      </w:r>
      <w:r w:rsidR="00195C0F" w:rsidRPr="00195C0F">
        <w:rPr>
          <w:rFonts w:ascii="Times New Roman" w:hAnsi="Times New Roman"/>
          <w:color w:val="000000"/>
          <w:sz w:val="24"/>
          <w:szCs w:val="24"/>
        </w:rPr>
        <w:t>eriod from 1973 to 2007</w:t>
      </w:r>
      <w:r w:rsidR="00195C0F">
        <w:rPr>
          <w:rFonts w:ascii="Times New Roman" w:hAnsi="Times New Roman" w:hint="eastAsia"/>
          <w:color w:val="000000"/>
          <w:sz w:val="24"/>
          <w:szCs w:val="24"/>
        </w:rPr>
        <w:t>,</w:t>
      </w:r>
      <w:r w:rsidR="00195C0F">
        <w:rPr>
          <w:rFonts w:ascii="Times New Roman" w:hAnsi="Times New Roman"/>
          <w:color w:val="000000"/>
          <w:sz w:val="24"/>
          <w:szCs w:val="24"/>
        </w:rPr>
        <w:t>”</w:t>
      </w:r>
      <w:r w:rsidR="00195C0F" w:rsidRPr="00195C0F">
        <w:rPr>
          <w:rFonts w:ascii="Times New Roman" w:hAnsi="Times New Roman"/>
          <w:color w:val="000000"/>
          <w:sz w:val="24"/>
          <w:szCs w:val="24"/>
        </w:rPr>
        <w:t xml:space="preserve"> </w:t>
      </w:r>
      <w:r w:rsidR="00195C0F" w:rsidRPr="00195C0F">
        <w:rPr>
          <w:rFonts w:ascii="Times New Roman" w:hAnsi="Times New Roman"/>
          <w:i/>
          <w:color w:val="000000"/>
          <w:sz w:val="24"/>
          <w:szCs w:val="24"/>
        </w:rPr>
        <w:t>Estuaries and Coast</w:t>
      </w:r>
      <w:r w:rsidR="00195C0F" w:rsidRPr="00195C0F">
        <w:rPr>
          <w:rFonts w:ascii="Times New Roman" w:hAnsi="Times New Roman"/>
          <w:color w:val="000000"/>
          <w:sz w:val="24"/>
          <w:szCs w:val="24"/>
        </w:rPr>
        <w:t xml:space="preserve">, </w:t>
      </w:r>
      <w:r w:rsidR="00195C0F">
        <w:rPr>
          <w:rFonts w:ascii="Times New Roman" w:hAnsi="Times New Roman" w:hint="eastAsia"/>
          <w:color w:val="000000"/>
          <w:sz w:val="24"/>
          <w:szCs w:val="24"/>
        </w:rPr>
        <w:t>vol.</w:t>
      </w:r>
      <w:r w:rsidR="00A67A24">
        <w:rPr>
          <w:rFonts w:ascii="Times New Roman" w:hAnsi="Times New Roman" w:hint="eastAsia"/>
          <w:color w:val="000000"/>
          <w:sz w:val="24"/>
          <w:szCs w:val="24"/>
        </w:rPr>
        <w:t xml:space="preserve"> </w:t>
      </w:r>
      <w:r w:rsidR="00195C0F" w:rsidRPr="00195C0F">
        <w:rPr>
          <w:rFonts w:ascii="Times New Roman" w:hAnsi="Times New Roman" w:hint="eastAsia"/>
          <w:color w:val="000000"/>
          <w:sz w:val="24"/>
          <w:szCs w:val="24"/>
        </w:rPr>
        <w:t xml:space="preserve">33, </w:t>
      </w:r>
      <w:r w:rsidR="00195C0F">
        <w:rPr>
          <w:rFonts w:ascii="Times New Roman" w:hAnsi="Times New Roman" w:hint="eastAsia"/>
          <w:color w:val="000000"/>
          <w:sz w:val="24"/>
          <w:szCs w:val="24"/>
        </w:rPr>
        <w:t>pp.</w:t>
      </w:r>
      <w:r w:rsidR="00195C0F" w:rsidRPr="00195C0F">
        <w:rPr>
          <w:rFonts w:ascii="Times New Roman" w:hAnsi="Times New Roman" w:hint="eastAsia"/>
          <w:color w:val="000000"/>
          <w:sz w:val="24"/>
          <w:szCs w:val="24"/>
        </w:rPr>
        <w:t xml:space="preserve">417 </w:t>
      </w:r>
      <w:r w:rsidR="00195C0F" w:rsidRPr="00195C0F">
        <w:rPr>
          <w:rFonts w:ascii="Times New Roman" w:hAnsi="Times New Roman"/>
          <w:color w:val="000000"/>
          <w:sz w:val="24"/>
          <w:szCs w:val="24"/>
        </w:rPr>
        <w:t>–</w:t>
      </w:r>
      <w:r w:rsidR="00195C0F" w:rsidRPr="00195C0F">
        <w:rPr>
          <w:rFonts w:ascii="Times New Roman" w:hAnsi="Times New Roman" w:hint="eastAsia"/>
          <w:color w:val="000000"/>
          <w:sz w:val="24"/>
          <w:szCs w:val="24"/>
        </w:rPr>
        <w:t xml:space="preserve"> 427</w:t>
      </w:r>
      <w:r w:rsidR="00195C0F">
        <w:rPr>
          <w:rFonts w:ascii="Times New Roman" w:hAnsi="Times New Roman" w:hint="eastAsia"/>
          <w:color w:val="000000"/>
          <w:sz w:val="24"/>
          <w:szCs w:val="24"/>
        </w:rPr>
        <w:t>,</w:t>
      </w:r>
      <w:r w:rsidR="00195C0F" w:rsidRPr="00195C0F">
        <w:rPr>
          <w:rFonts w:ascii="Times New Roman" w:hAnsi="Times New Roman" w:hint="eastAsia"/>
          <w:color w:val="000000"/>
          <w:sz w:val="24"/>
          <w:szCs w:val="24"/>
        </w:rPr>
        <w:t xml:space="preserve"> 2010</w:t>
      </w:r>
      <w:r w:rsidR="00195C0F">
        <w:rPr>
          <w:rFonts w:ascii="Times New Roman" w:hAnsi="Times New Roman" w:hint="eastAsia"/>
          <w:color w:val="000000"/>
          <w:sz w:val="24"/>
          <w:szCs w:val="24"/>
        </w:rPr>
        <w:t>.</w:t>
      </w:r>
    </w:p>
    <w:p w:rsidR="006C70E5" w:rsidRPr="00195C0F" w:rsidRDefault="00D23301" w:rsidP="00A67A24">
      <w:pPr>
        <w:ind w:left="460" w:hangingChars="200" w:hanging="460"/>
        <w:rPr>
          <w:rFonts w:ascii="Times New Roman" w:hAnsi="Times New Roman" w:cs="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3</w:t>
      </w:r>
      <w:r w:rsidRPr="00195C0F">
        <w:rPr>
          <w:rFonts w:ascii="Times New Roman" w:hAnsi="Times New Roman" w:cs="Times New Roman"/>
          <w:sz w:val="24"/>
          <w:szCs w:val="24"/>
        </w:rPr>
        <w:t>]</w:t>
      </w:r>
      <w:r w:rsidRPr="00D23301">
        <w:rPr>
          <w:rFonts w:ascii="Times New Roman" w:hAnsi="Times New Roman"/>
          <w:sz w:val="22"/>
        </w:rPr>
        <w:t xml:space="preserve"> </w:t>
      </w:r>
      <w:r w:rsidR="00A67A24">
        <w:rPr>
          <w:rFonts w:ascii="Times New Roman" w:hAnsi="Times New Roman" w:hint="eastAsia"/>
          <w:sz w:val="22"/>
        </w:rPr>
        <w:t xml:space="preserve"> </w:t>
      </w:r>
      <w:r>
        <w:rPr>
          <w:rFonts w:ascii="Times New Roman" w:hAnsi="Times New Roman" w:hint="eastAsia"/>
          <w:sz w:val="22"/>
        </w:rPr>
        <w:t xml:space="preserve">K. </w:t>
      </w:r>
      <w:r w:rsidRPr="00E945EA">
        <w:rPr>
          <w:rFonts w:ascii="Times New Roman" w:hAnsi="Times New Roman"/>
          <w:sz w:val="22"/>
        </w:rPr>
        <w:t>Tada, Y. Suenaga</w:t>
      </w:r>
      <w:r>
        <w:rPr>
          <w:rFonts w:ascii="Times New Roman" w:hAnsi="Times New Roman"/>
          <w:sz w:val="22"/>
        </w:rPr>
        <w:t>, S. Yoshimatsu</w:t>
      </w:r>
      <w:r w:rsidRPr="00E945EA">
        <w:rPr>
          <w:rFonts w:ascii="Times New Roman" w:hAnsi="Times New Roman"/>
          <w:sz w:val="22"/>
        </w:rPr>
        <w:t>, S. Matsuoka, T. Yamada, K. Ichimi, and M. Fujiwara</w:t>
      </w:r>
      <w:r>
        <w:rPr>
          <w:rFonts w:ascii="Times New Roman" w:hAnsi="Times New Roman" w:hint="eastAsia"/>
          <w:sz w:val="22"/>
        </w:rPr>
        <w:t xml:space="preserve">, </w:t>
      </w:r>
      <w:r>
        <w:rPr>
          <w:rFonts w:ascii="Times New Roman" w:hAnsi="Times New Roman"/>
          <w:sz w:val="22"/>
        </w:rPr>
        <w:t>“</w:t>
      </w:r>
      <w:r>
        <w:rPr>
          <w:rFonts w:ascii="Times New Roman" w:hAnsi="Times New Roman" w:hint="eastAsia"/>
          <w:sz w:val="22"/>
        </w:rPr>
        <w:t>Bleaching of Nori (</w:t>
      </w:r>
      <w:r w:rsidRPr="00430AD5">
        <w:rPr>
          <w:rFonts w:ascii="Times New Roman" w:hAnsi="Times New Roman" w:hint="eastAsia"/>
          <w:i/>
          <w:sz w:val="22"/>
        </w:rPr>
        <w:t>Porphyra</w:t>
      </w:r>
      <w:r>
        <w:rPr>
          <w:rFonts w:ascii="Times New Roman" w:hAnsi="Times New Roman" w:hint="eastAsia"/>
          <w:sz w:val="22"/>
        </w:rPr>
        <w:t>) and chjaracteristics of water quality in eastern Seto I</w:t>
      </w:r>
      <w:r>
        <w:rPr>
          <w:rFonts w:ascii="Times New Roman" w:hAnsi="Times New Roman"/>
          <w:sz w:val="22"/>
        </w:rPr>
        <w:t>n</w:t>
      </w:r>
      <w:r>
        <w:rPr>
          <w:rFonts w:ascii="Times New Roman" w:hAnsi="Times New Roman" w:hint="eastAsia"/>
          <w:sz w:val="22"/>
        </w:rPr>
        <w:t>land Sea,</w:t>
      </w:r>
      <w:r>
        <w:rPr>
          <w:rFonts w:ascii="Times New Roman" w:hAnsi="Times New Roman"/>
          <w:sz w:val="22"/>
        </w:rPr>
        <w:t>”</w:t>
      </w:r>
      <w:r>
        <w:rPr>
          <w:rFonts w:ascii="Times New Roman" w:hAnsi="Times New Roman" w:hint="eastAsia"/>
          <w:sz w:val="22"/>
        </w:rPr>
        <w:t xml:space="preserve"> </w:t>
      </w:r>
      <w:r w:rsidRPr="00685E00">
        <w:rPr>
          <w:rFonts w:ascii="Times New Roman" w:hAnsi="Times New Roman"/>
          <w:i/>
          <w:sz w:val="22"/>
        </w:rPr>
        <w:t>Proceedings of 5th World Fisheries Congress</w:t>
      </w:r>
      <w:r w:rsidRPr="00E945EA">
        <w:rPr>
          <w:rFonts w:ascii="Times New Roman" w:hAnsi="Times New Roman"/>
          <w:sz w:val="22"/>
        </w:rPr>
        <w:t xml:space="preserve"> (CD-</w:t>
      </w:r>
      <w:r>
        <w:rPr>
          <w:rFonts w:ascii="Times New Roman" w:hAnsi="Times New Roman"/>
          <w:sz w:val="22"/>
        </w:rPr>
        <w:t>ROM)</w:t>
      </w:r>
      <w:r>
        <w:rPr>
          <w:rFonts w:ascii="Times New Roman" w:hAnsi="Times New Roman" w:hint="eastAsia"/>
          <w:sz w:val="22"/>
        </w:rPr>
        <w:t>, October 2008, Yokohama, Japan.</w:t>
      </w:r>
      <w:r>
        <w:rPr>
          <w:rFonts w:ascii="Times New Roman" w:hAnsi="Times New Roman"/>
          <w:sz w:val="22"/>
        </w:rPr>
        <w:t xml:space="preserve"> </w:t>
      </w:r>
      <w:r w:rsidRPr="00E945EA">
        <w:rPr>
          <w:rFonts w:ascii="Times New Roman" w:hAnsi="Times New Roman"/>
          <w:sz w:val="22"/>
        </w:rPr>
        <w:t xml:space="preserve"> </w:t>
      </w:r>
    </w:p>
    <w:p w:rsidR="006D5F1C" w:rsidRDefault="00EC4BE5" w:rsidP="00EC4BE5">
      <w:pPr>
        <w:ind w:left="575" w:hangingChars="250" w:hanging="575"/>
        <w:jc w:val="left"/>
        <w:rPr>
          <w:rFonts w:ascii="Times New Roman" w:hAnsi="Times New Roman"/>
          <w:sz w:val="22"/>
        </w:rPr>
      </w:pPr>
      <w:r w:rsidRPr="00195C0F">
        <w:rPr>
          <w:rFonts w:ascii="Times New Roman" w:hAnsi="Times New Roman" w:cs="Times New Roman"/>
          <w:sz w:val="24"/>
          <w:szCs w:val="24"/>
        </w:rPr>
        <w:t>[</w:t>
      </w:r>
      <w:r>
        <w:rPr>
          <w:rFonts w:ascii="Times New Roman" w:hAnsi="Times New Roman" w:cs="Times New Roman" w:hint="eastAsia"/>
          <w:sz w:val="24"/>
          <w:szCs w:val="24"/>
        </w:rPr>
        <w:t>4</w:t>
      </w:r>
      <w:r w:rsidRPr="00195C0F">
        <w:rPr>
          <w:rFonts w:ascii="Times New Roman" w:hAnsi="Times New Roman" w:cs="Times New Roman"/>
          <w:sz w:val="24"/>
          <w:szCs w:val="24"/>
        </w:rPr>
        <w:t>]</w:t>
      </w:r>
      <w:r w:rsidRPr="00D23301">
        <w:rPr>
          <w:rFonts w:ascii="Times New Roman" w:hAnsi="Times New Roman"/>
          <w:sz w:val="22"/>
        </w:rPr>
        <w:t xml:space="preserve"> </w:t>
      </w:r>
      <w:r w:rsidR="00A67A24">
        <w:rPr>
          <w:rFonts w:ascii="Times New Roman" w:hAnsi="Times New Roman" w:hint="eastAsia"/>
          <w:sz w:val="22"/>
        </w:rPr>
        <w:t xml:space="preserve"> </w:t>
      </w:r>
      <w:r w:rsidR="006D5F1C">
        <w:rPr>
          <w:rFonts w:ascii="Times New Roman" w:hAnsi="Times New Roman" w:hint="eastAsia"/>
          <w:sz w:val="22"/>
        </w:rPr>
        <w:t xml:space="preserve">H. Yamaguchi, N. Hirade, M. Kayama, K. Ichimi and K. </w:t>
      </w:r>
      <w:r w:rsidR="006D5F1C" w:rsidRPr="00E945EA">
        <w:rPr>
          <w:rFonts w:ascii="Times New Roman" w:hAnsi="Times New Roman"/>
          <w:sz w:val="22"/>
        </w:rPr>
        <w:t>Tada,</w:t>
      </w:r>
      <w:r w:rsidR="006D5F1C" w:rsidRPr="00EC4BE5">
        <w:rPr>
          <w:rFonts w:ascii="Times New Roman" w:hAnsi="Times New Roman" w:hint="eastAsia"/>
          <w:sz w:val="22"/>
        </w:rPr>
        <w:t xml:space="preserve"> </w:t>
      </w:r>
      <w:r w:rsidR="006D5F1C">
        <w:rPr>
          <w:rFonts w:ascii="Times New Roman" w:hAnsi="Times New Roman"/>
          <w:sz w:val="22"/>
        </w:rPr>
        <w:t>“</w:t>
      </w:r>
      <w:r w:rsidR="006D5F1C">
        <w:rPr>
          <w:rFonts w:ascii="Times New Roman" w:hAnsi="Times New Roman" w:hint="eastAsia"/>
          <w:sz w:val="22"/>
        </w:rPr>
        <w:t>Total organic carbon and nitrogen contents in surface sediments of Harima Nada, eastern Seto Inland Sea, Japan: a comparison under two different trophic states,</w:t>
      </w:r>
      <w:r w:rsidR="006D5F1C">
        <w:rPr>
          <w:rFonts w:ascii="Times New Roman" w:hAnsi="Times New Roman"/>
          <w:sz w:val="22"/>
        </w:rPr>
        <w:t>”</w:t>
      </w:r>
      <w:r w:rsidR="006D5F1C">
        <w:rPr>
          <w:rFonts w:ascii="Times New Roman" w:hAnsi="Times New Roman" w:hint="eastAsia"/>
          <w:sz w:val="22"/>
        </w:rPr>
        <w:t xml:space="preserve"> Journal of Oceanography, vol. 70, pp.355-366, 2014.    </w:t>
      </w:r>
    </w:p>
    <w:p w:rsidR="00EC4BE5" w:rsidRPr="0090349B" w:rsidRDefault="006D5F1C" w:rsidP="0090349B">
      <w:pPr>
        <w:ind w:left="575" w:hangingChars="250" w:hanging="575"/>
        <w:jc w:val="left"/>
        <w:rPr>
          <w:rFonts w:ascii="Times New Roman" w:hAnsi="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5</w:t>
      </w:r>
      <w:r w:rsidRPr="00195C0F">
        <w:rPr>
          <w:rFonts w:ascii="Times New Roman" w:hAnsi="Times New Roman" w:cs="Times New Roman"/>
          <w:sz w:val="24"/>
          <w:szCs w:val="24"/>
        </w:rPr>
        <w:t>]</w:t>
      </w:r>
      <w:r w:rsidR="00A67A24">
        <w:rPr>
          <w:rFonts w:ascii="Times New Roman" w:hAnsi="Times New Roman" w:cs="Times New Roman" w:hint="eastAsia"/>
          <w:sz w:val="24"/>
          <w:szCs w:val="24"/>
        </w:rPr>
        <w:t xml:space="preserve">  </w:t>
      </w:r>
      <w:r w:rsidR="00EC4BE5" w:rsidRPr="0090349B">
        <w:rPr>
          <w:rFonts w:ascii="Times New Roman" w:hAnsi="Times New Roman" w:hint="eastAsia"/>
          <w:sz w:val="24"/>
          <w:szCs w:val="24"/>
        </w:rPr>
        <w:t xml:space="preserve">K. </w:t>
      </w:r>
      <w:r w:rsidR="00EC4BE5" w:rsidRPr="0090349B">
        <w:rPr>
          <w:rFonts w:ascii="Times New Roman" w:hAnsi="Times New Roman"/>
          <w:sz w:val="24"/>
          <w:szCs w:val="24"/>
        </w:rPr>
        <w:t>Tada,</w:t>
      </w:r>
      <w:r w:rsidR="00EC4BE5" w:rsidRPr="0090349B">
        <w:rPr>
          <w:rFonts w:ascii="Times New Roman" w:hAnsi="Times New Roman" w:hint="eastAsia"/>
          <w:sz w:val="24"/>
          <w:szCs w:val="24"/>
        </w:rPr>
        <w:t xml:space="preserve"> M. Kayama, N. Hirade, H. Yamaguchi, S. Yamaguchi, K. Harada, M. Tanda, M. Fujiwara, K. Ichimi and T. Honjo, </w:t>
      </w:r>
      <w:r w:rsidR="00EC4BE5" w:rsidRPr="0090349B">
        <w:rPr>
          <w:rFonts w:ascii="Times New Roman" w:hAnsi="Times New Roman"/>
          <w:sz w:val="24"/>
          <w:szCs w:val="24"/>
        </w:rPr>
        <w:t>“</w:t>
      </w:r>
      <w:r w:rsidR="00EC4BE5" w:rsidRPr="0090349B">
        <w:rPr>
          <w:rFonts w:ascii="Times New Roman" w:hAnsi="Times New Roman" w:hint="eastAsia"/>
          <w:sz w:val="24"/>
          <w:szCs w:val="24"/>
        </w:rPr>
        <w:t>Decrease of surface water nutrient concentration and nutrient flux from</w:t>
      </w:r>
      <w:r w:rsidR="0090349B">
        <w:rPr>
          <w:rFonts w:ascii="Times New Roman" w:hAnsi="Times New Roman" w:hint="eastAsia"/>
          <w:sz w:val="24"/>
          <w:szCs w:val="24"/>
        </w:rPr>
        <w:t xml:space="preserve"> </w:t>
      </w:r>
      <w:r w:rsidR="00EC4BE5" w:rsidRPr="0090349B">
        <w:rPr>
          <w:rFonts w:ascii="Times New Roman" w:hAnsi="Times New Roman" w:hint="eastAsia"/>
          <w:sz w:val="24"/>
          <w:szCs w:val="24"/>
        </w:rPr>
        <w:t>the sediment in Harima-Nada, Eastern Seto Inland Sea, Japan,</w:t>
      </w:r>
      <w:r w:rsidR="00EC4BE5" w:rsidRPr="0090349B">
        <w:rPr>
          <w:rFonts w:ascii="Times New Roman" w:hAnsi="Times New Roman"/>
          <w:sz w:val="24"/>
          <w:szCs w:val="24"/>
        </w:rPr>
        <w:t>”</w:t>
      </w:r>
      <w:r w:rsidR="00EC4BE5" w:rsidRPr="0090349B">
        <w:rPr>
          <w:rFonts w:ascii="Times New Roman" w:hAnsi="Times New Roman" w:hint="eastAsia"/>
          <w:sz w:val="24"/>
          <w:szCs w:val="24"/>
        </w:rPr>
        <w:t xml:space="preserve">  Proceeding of PICES -2012</w:t>
      </w:r>
      <w:r w:rsidR="0090349B" w:rsidRPr="0090349B">
        <w:rPr>
          <w:rFonts w:ascii="Times New Roman" w:hAnsi="Times New Roman"/>
          <w:sz w:val="24"/>
          <w:szCs w:val="24"/>
        </w:rPr>
        <w:t xml:space="preserve"> </w:t>
      </w:r>
      <w:r w:rsidR="00EC4BE5" w:rsidRPr="0090349B">
        <w:rPr>
          <w:rFonts w:ascii="Times New Roman" w:hAnsi="Times New Roman"/>
          <w:sz w:val="24"/>
          <w:szCs w:val="24"/>
        </w:rPr>
        <w:t>(CD-ROM)</w:t>
      </w:r>
      <w:r w:rsidR="00EC4BE5" w:rsidRPr="0090349B">
        <w:rPr>
          <w:rFonts w:ascii="Times New Roman" w:hAnsi="Times New Roman" w:hint="eastAsia"/>
          <w:sz w:val="24"/>
          <w:szCs w:val="24"/>
        </w:rPr>
        <w:t>, October 2012, Hiroshima, Japan.</w:t>
      </w:r>
    </w:p>
    <w:p w:rsidR="00591EBC" w:rsidRDefault="00166DE4" w:rsidP="00A67A24">
      <w:pPr>
        <w:ind w:left="460" w:hangingChars="200" w:hanging="460"/>
        <w:rPr>
          <w:rFonts w:ascii="Times New Roman" w:hAnsi="Times New Roman" w:cs="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6</w:t>
      </w:r>
      <w:r w:rsidRPr="00195C0F">
        <w:rPr>
          <w:rFonts w:ascii="Times New Roman" w:hAnsi="Times New Roman" w:cs="Times New Roman"/>
          <w:sz w:val="24"/>
          <w:szCs w:val="24"/>
        </w:rPr>
        <w:t>]</w:t>
      </w:r>
      <w:r w:rsidR="00A67A24">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 </w:t>
      </w:r>
      <w:r w:rsidR="005933F5">
        <w:rPr>
          <w:rFonts w:ascii="Times New Roman" w:hAnsi="Times New Roman" w:cs="Times New Roman" w:hint="eastAsia"/>
          <w:sz w:val="24"/>
          <w:szCs w:val="24"/>
        </w:rPr>
        <w:t>K. Tada, T. Nishikawa, K. Tarutani, K. Yamamoto, K. Ichimi, H. Yamaguchi, and T. Honjyo</w:t>
      </w:r>
      <w:r w:rsidR="00A67A24">
        <w:rPr>
          <w:rFonts w:ascii="Times New Roman" w:hAnsi="Times New Roman" w:cs="Times New Roman" w:hint="eastAsia"/>
          <w:sz w:val="24"/>
          <w:szCs w:val="24"/>
        </w:rPr>
        <w:t>,</w:t>
      </w:r>
      <w:r w:rsidR="005933F5">
        <w:rPr>
          <w:rFonts w:ascii="Times New Roman" w:hAnsi="Times New Roman" w:cs="Times New Roman" w:hint="eastAsia"/>
          <w:sz w:val="24"/>
          <w:szCs w:val="24"/>
        </w:rPr>
        <w:t xml:space="preserve"> </w:t>
      </w:r>
      <w:r w:rsidR="005933F5">
        <w:rPr>
          <w:rFonts w:ascii="Times New Roman" w:hAnsi="Times New Roman" w:cs="Times New Roman"/>
          <w:sz w:val="24"/>
          <w:szCs w:val="24"/>
        </w:rPr>
        <w:t>“</w:t>
      </w:r>
      <w:r w:rsidR="005933F5" w:rsidRPr="00FC0142">
        <w:rPr>
          <w:rFonts w:ascii="Times New Roman" w:hAnsi="Times New Roman" w:cs="Times New Roman" w:hint="eastAsia"/>
          <w:i/>
          <w:sz w:val="24"/>
          <w:szCs w:val="24"/>
        </w:rPr>
        <w:t>Nutrient dec</w:t>
      </w:r>
      <w:r w:rsidR="00A67A24">
        <w:rPr>
          <w:rFonts w:ascii="Times New Roman" w:hAnsi="Times New Roman" w:cs="Times New Roman" w:hint="eastAsia"/>
          <w:i/>
          <w:sz w:val="24"/>
          <w:szCs w:val="24"/>
        </w:rPr>
        <w:t xml:space="preserve">rease in </w:t>
      </w:r>
      <w:r w:rsidR="005933F5" w:rsidRPr="00FC0142">
        <w:rPr>
          <w:rFonts w:ascii="Times New Roman" w:hAnsi="Times New Roman" w:cs="Times New Roman" w:hint="eastAsia"/>
          <w:i/>
          <w:sz w:val="24"/>
          <w:szCs w:val="24"/>
        </w:rPr>
        <w:t>the eastern part of the Seto Inland Sea and its influence on the ecosystem</w:t>
      </w:r>
      <w:r w:rsidR="005933F5" w:rsidRPr="00FC0142">
        <w:rPr>
          <w:rFonts w:ascii="Times New Roman" w:hAnsi="Times New Roman" w:cs="Times New Roman"/>
          <w:i/>
          <w:sz w:val="24"/>
          <w:szCs w:val="24"/>
        </w:rPr>
        <w:t>’</w:t>
      </w:r>
      <w:r w:rsidR="005933F5" w:rsidRPr="00FC0142">
        <w:rPr>
          <w:rFonts w:ascii="Times New Roman" w:hAnsi="Times New Roman" w:cs="Times New Roman" w:hint="eastAsia"/>
          <w:i/>
          <w:sz w:val="24"/>
          <w:szCs w:val="24"/>
        </w:rPr>
        <w:t>s low tropohic levels</w:t>
      </w:r>
      <w:r w:rsidR="005933F5">
        <w:rPr>
          <w:rFonts w:ascii="Times New Roman" w:hAnsi="Times New Roman" w:cs="Times New Roman" w:hint="eastAsia"/>
          <w:sz w:val="24"/>
          <w:szCs w:val="24"/>
        </w:rPr>
        <w:t>,</w:t>
      </w:r>
      <w:r w:rsidR="005933F5">
        <w:rPr>
          <w:rFonts w:ascii="Times New Roman" w:hAnsi="Times New Roman" w:cs="Times New Roman"/>
          <w:sz w:val="24"/>
          <w:szCs w:val="24"/>
        </w:rPr>
        <w:t>”</w:t>
      </w:r>
      <w:r w:rsidR="005933F5">
        <w:rPr>
          <w:rFonts w:ascii="Times New Roman" w:hAnsi="Times New Roman" w:cs="Times New Roman" w:hint="eastAsia"/>
          <w:sz w:val="24"/>
          <w:szCs w:val="24"/>
        </w:rPr>
        <w:t xml:space="preserve"> Coastal Oceanography, vol. 52, pp</w:t>
      </w:r>
      <w:r w:rsidR="0090349B">
        <w:rPr>
          <w:rFonts w:ascii="Times New Roman" w:hAnsi="Times New Roman" w:cs="Times New Roman" w:hint="eastAsia"/>
          <w:sz w:val="24"/>
          <w:szCs w:val="24"/>
        </w:rPr>
        <w:t>.</w:t>
      </w:r>
      <w:r w:rsidR="005933F5">
        <w:rPr>
          <w:rFonts w:ascii="Times New Roman" w:hAnsi="Times New Roman" w:cs="Times New Roman" w:hint="eastAsia"/>
          <w:sz w:val="24"/>
          <w:szCs w:val="24"/>
        </w:rPr>
        <w:t>39-47, 2014.</w:t>
      </w:r>
    </w:p>
    <w:p w:rsidR="00195C0F" w:rsidRPr="00166DE4" w:rsidRDefault="00C8587D" w:rsidP="00A67A24">
      <w:pPr>
        <w:ind w:left="460" w:hangingChars="200" w:hanging="460"/>
        <w:rPr>
          <w:rFonts w:ascii="Times New Roman" w:hAnsi="Times New Roman" w:cs="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7</w:t>
      </w:r>
      <w:r w:rsidRPr="00195C0F">
        <w:rPr>
          <w:rFonts w:ascii="Times New Roman" w:hAnsi="Times New Roman" w:cs="Times New Roman"/>
          <w:sz w:val="24"/>
          <w:szCs w:val="24"/>
        </w:rPr>
        <w:t>]</w:t>
      </w:r>
      <w:r w:rsidR="00A67A24">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Ministry of Environment, </w:t>
      </w:r>
      <w:r w:rsidR="00034097">
        <w:rPr>
          <w:rFonts w:ascii="Times New Roman" w:hAnsi="Times New Roman" w:cs="Times New Roman"/>
          <w:sz w:val="24"/>
          <w:szCs w:val="24"/>
        </w:rPr>
        <w:t>“</w:t>
      </w:r>
      <w:r w:rsidR="00162A93" w:rsidRPr="00162A93">
        <w:rPr>
          <w:i/>
          <w:color w:val="000000"/>
        </w:rPr>
        <w:t>Results of 20</w:t>
      </w:r>
      <w:r w:rsidR="00162A93" w:rsidRPr="00162A93">
        <w:rPr>
          <w:rFonts w:hint="eastAsia"/>
          <w:i/>
          <w:color w:val="000000"/>
        </w:rPr>
        <w:t>12</w:t>
      </w:r>
      <w:r w:rsidR="00162A93" w:rsidRPr="00162A93">
        <w:rPr>
          <w:i/>
          <w:color w:val="000000"/>
        </w:rPr>
        <w:t xml:space="preserve"> Comprehensive Survey on Water Pollutant Discharge</w:t>
      </w:r>
      <w:r w:rsidR="00A67A24">
        <w:rPr>
          <w:rFonts w:hint="eastAsia"/>
          <w:i/>
          <w:color w:val="000000"/>
        </w:rPr>
        <w:t xml:space="preserve">  </w:t>
      </w:r>
      <w:r w:rsidR="00162A93">
        <w:rPr>
          <w:rFonts w:ascii="Times New Roman" w:hAnsi="Times New Roman" w:cs="Times New Roman" w:hint="eastAsia"/>
          <w:sz w:val="24"/>
          <w:szCs w:val="24"/>
        </w:rPr>
        <w:t>(in Japanese),</w:t>
      </w:r>
      <w:r w:rsidR="00034097">
        <w:rPr>
          <w:rFonts w:ascii="Times New Roman" w:hAnsi="Times New Roman" w:cs="Times New Roman"/>
          <w:sz w:val="24"/>
          <w:szCs w:val="24"/>
        </w:rPr>
        <w:t>”</w:t>
      </w:r>
    </w:p>
    <w:p w:rsidR="00195C0F" w:rsidRPr="00FC0142" w:rsidRDefault="00FC0142" w:rsidP="00A67A24">
      <w:pPr>
        <w:ind w:left="460" w:hangingChars="200" w:hanging="460"/>
        <w:rPr>
          <w:rFonts w:ascii="Times New Roman" w:hAnsi="Times New Roman" w:cs="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8</w:t>
      </w:r>
      <w:r w:rsidRPr="00195C0F">
        <w:rPr>
          <w:rFonts w:ascii="Times New Roman" w:hAnsi="Times New Roman" w:cs="Times New Roman"/>
          <w:sz w:val="24"/>
          <w:szCs w:val="24"/>
        </w:rPr>
        <w:t>]</w:t>
      </w:r>
      <w:r w:rsidR="00A67A24">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 Yamamoto, T. Kitamura and O. Matsuda, </w:t>
      </w:r>
      <w:r>
        <w:rPr>
          <w:rFonts w:ascii="Times New Roman" w:hAnsi="Times New Roman" w:cs="Times New Roman"/>
          <w:sz w:val="24"/>
          <w:szCs w:val="24"/>
        </w:rPr>
        <w:t>“</w:t>
      </w:r>
      <w:r w:rsidRPr="00FC0142">
        <w:rPr>
          <w:rFonts w:ascii="Times New Roman" w:hAnsi="Times New Roman" w:cs="Times New Roman" w:hint="eastAsia"/>
          <w:i/>
          <w:sz w:val="24"/>
          <w:szCs w:val="24"/>
        </w:rPr>
        <w:t>Riverine inputs of fresh water, total nitrogen and total phosphorus into the Seto Inland Sea</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 xml:space="preserve"> </w:t>
      </w:r>
      <w:r w:rsidRPr="00FC0142">
        <w:rPr>
          <w:rFonts w:ascii="Times New Roman" w:hAnsi="Times New Roman" w:cs="Times New Roman"/>
          <w:color w:val="000000"/>
          <w:sz w:val="24"/>
          <w:szCs w:val="24"/>
        </w:rPr>
        <w:t>Journal of the Faculty of Applied Biological Science, Hiroshima University</w:t>
      </w:r>
      <w:r>
        <w:rPr>
          <w:rFonts w:ascii="Times New Roman" w:hAnsi="Times New Roman" w:cs="Times New Roman" w:hint="eastAsia"/>
          <w:color w:val="000000"/>
          <w:sz w:val="24"/>
          <w:szCs w:val="24"/>
        </w:rPr>
        <w:t>, vol. 35, pp</w:t>
      </w:r>
      <w:r w:rsidR="0090349B">
        <w:rPr>
          <w:rFonts w:ascii="Times New Roman" w:hAnsi="Times New Roman" w:cs="Times New Roman" w:hint="eastAsia"/>
          <w:color w:val="000000"/>
          <w:sz w:val="24"/>
          <w:szCs w:val="24"/>
        </w:rPr>
        <w:t>.</w:t>
      </w:r>
      <w:r>
        <w:rPr>
          <w:rFonts w:ascii="Times New Roman" w:hAnsi="Times New Roman" w:cs="Times New Roman" w:hint="eastAsia"/>
          <w:color w:val="000000"/>
          <w:sz w:val="24"/>
          <w:szCs w:val="24"/>
        </w:rPr>
        <w:t>81-104, 1996.</w:t>
      </w:r>
    </w:p>
    <w:p w:rsidR="0090349B" w:rsidRPr="00C9460A" w:rsidRDefault="0090349B" w:rsidP="00A67A24">
      <w:pPr>
        <w:ind w:left="460" w:hangingChars="200" w:hanging="460"/>
        <w:jc w:val="left"/>
        <w:rPr>
          <w:rFonts w:ascii="Times New Roman" w:hAnsi="Times New Roman" w:cs="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9</w:t>
      </w:r>
      <w:r w:rsidRPr="00195C0F">
        <w:rPr>
          <w:rFonts w:ascii="Times New Roman" w:hAnsi="Times New Roman" w:cs="Times New Roman"/>
          <w:sz w:val="24"/>
          <w:szCs w:val="24"/>
        </w:rPr>
        <w:t>]</w:t>
      </w:r>
      <w:r w:rsidRPr="0090349B">
        <w:rPr>
          <w:rFonts w:ascii="Times New Roman" w:hAnsi="Times New Roman" w:cs="Times New Roman" w:hint="eastAsia"/>
          <w:sz w:val="24"/>
          <w:szCs w:val="24"/>
        </w:rPr>
        <w:t xml:space="preserve"> </w:t>
      </w:r>
      <w:r w:rsidR="00A67A24">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K. </w:t>
      </w:r>
      <w:r w:rsidRPr="00C9460A">
        <w:rPr>
          <w:rFonts w:ascii="Times New Roman" w:hAnsi="Times New Roman" w:cs="Times New Roman" w:hint="eastAsia"/>
          <w:sz w:val="24"/>
          <w:szCs w:val="24"/>
        </w:rPr>
        <w:t>Abo, N. Nakagawa, K. Abe and K. Tarutani</w:t>
      </w:r>
      <w:r>
        <w:rPr>
          <w:rFonts w:ascii="Times New Roman" w:hAnsi="Times New Roman" w:cs="Times New Roman" w:hint="eastAsia"/>
          <w:sz w:val="24"/>
          <w:szCs w:val="24"/>
        </w:rPr>
        <w:t xml:space="preserve">, </w:t>
      </w:r>
      <w:r>
        <w:rPr>
          <w:rFonts w:ascii="Times New Roman" w:hAnsi="Times New Roman" w:cs="Times New Roman"/>
          <w:sz w:val="24"/>
          <w:szCs w:val="24"/>
        </w:rPr>
        <w:t>“</w:t>
      </w:r>
      <w:r w:rsidRPr="00C9460A">
        <w:rPr>
          <w:rFonts w:ascii="Times New Roman" w:hAnsi="Times New Roman" w:cs="Times New Roman" w:hint="eastAsia"/>
          <w:sz w:val="24"/>
          <w:szCs w:val="24"/>
        </w:rPr>
        <w:t>Nutrient dynamics and nutrient level management for Nori (</w:t>
      </w:r>
      <w:r w:rsidRPr="00C9460A">
        <w:rPr>
          <w:rFonts w:ascii="Times New Roman" w:hAnsi="Times New Roman" w:cs="Times New Roman" w:hint="eastAsia"/>
          <w:i/>
          <w:sz w:val="24"/>
          <w:szCs w:val="24"/>
        </w:rPr>
        <w:t>Pyropia</w:t>
      </w:r>
      <w:r w:rsidRPr="00C9460A">
        <w:rPr>
          <w:rFonts w:ascii="Times New Roman" w:hAnsi="Times New Roman" w:cs="Times New Roman" w:hint="eastAsia"/>
          <w:sz w:val="24"/>
          <w:szCs w:val="24"/>
        </w:rPr>
        <w:t>) culture in the eastern Seto Inland Sea</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 xml:space="preserve"> </w:t>
      </w:r>
      <w:r w:rsidRPr="00C9460A">
        <w:rPr>
          <w:rFonts w:ascii="Times New Roman" w:hAnsi="Times New Roman" w:cs="Times New Roman" w:hint="eastAsia"/>
          <w:sz w:val="24"/>
          <w:szCs w:val="24"/>
        </w:rPr>
        <w:t xml:space="preserve">Aquabiology, </w:t>
      </w:r>
      <w:r>
        <w:rPr>
          <w:rFonts w:ascii="Times New Roman" w:hAnsi="Times New Roman" w:cs="Times New Roman" w:hint="eastAsia"/>
          <w:sz w:val="24"/>
          <w:szCs w:val="24"/>
        </w:rPr>
        <w:t xml:space="preserve">vol. </w:t>
      </w:r>
      <w:r w:rsidRPr="00C9460A">
        <w:rPr>
          <w:rFonts w:ascii="Times New Roman" w:hAnsi="Times New Roman" w:cs="Times New Roman" w:hint="eastAsia"/>
          <w:b/>
          <w:sz w:val="24"/>
          <w:szCs w:val="24"/>
        </w:rPr>
        <w:t>37</w:t>
      </w:r>
      <w:r w:rsidRPr="00C9460A">
        <w:rPr>
          <w:rFonts w:ascii="Times New Roman" w:hAnsi="Times New Roman" w:cs="Times New Roman" w:hint="eastAsia"/>
          <w:sz w:val="24"/>
          <w:szCs w:val="24"/>
        </w:rPr>
        <w:t xml:space="preserve">, </w:t>
      </w:r>
      <w:r>
        <w:rPr>
          <w:rFonts w:ascii="Times New Roman" w:hAnsi="Times New Roman" w:cs="Times New Roman" w:hint="eastAsia"/>
          <w:sz w:val="24"/>
          <w:szCs w:val="24"/>
        </w:rPr>
        <w:t>pp.</w:t>
      </w:r>
      <w:r w:rsidRPr="00C9460A">
        <w:rPr>
          <w:rFonts w:ascii="Times New Roman" w:hAnsi="Times New Roman" w:cs="Times New Roman" w:hint="eastAsia"/>
          <w:sz w:val="24"/>
          <w:szCs w:val="24"/>
        </w:rPr>
        <w:t xml:space="preserve">274 </w:t>
      </w:r>
      <w:r>
        <w:rPr>
          <w:rFonts w:ascii="Times New Roman" w:hAnsi="Times New Roman" w:cs="Times New Roman"/>
          <w:sz w:val="24"/>
          <w:szCs w:val="24"/>
        </w:rPr>
        <w:t>–</w:t>
      </w:r>
      <w:r w:rsidRPr="00C9460A">
        <w:rPr>
          <w:rFonts w:ascii="Times New Roman" w:hAnsi="Times New Roman" w:cs="Times New Roman" w:hint="eastAsia"/>
          <w:sz w:val="24"/>
          <w:szCs w:val="24"/>
        </w:rPr>
        <w:t xml:space="preserve"> 279</w:t>
      </w:r>
      <w:r>
        <w:rPr>
          <w:rFonts w:ascii="Times New Roman" w:hAnsi="Times New Roman" w:cs="Times New Roman" w:hint="eastAsia"/>
          <w:sz w:val="24"/>
          <w:szCs w:val="24"/>
        </w:rPr>
        <w:t>,</w:t>
      </w:r>
      <w:r w:rsidRPr="0090349B">
        <w:rPr>
          <w:rFonts w:ascii="Times New Roman" w:hAnsi="Times New Roman" w:cs="Times New Roman" w:hint="eastAsia"/>
          <w:sz w:val="24"/>
          <w:szCs w:val="24"/>
        </w:rPr>
        <w:t xml:space="preserve"> </w:t>
      </w:r>
      <w:r w:rsidRPr="00C9460A">
        <w:rPr>
          <w:rFonts w:ascii="Times New Roman" w:hAnsi="Times New Roman" w:cs="Times New Roman" w:hint="eastAsia"/>
          <w:sz w:val="24"/>
          <w:szCs w:val="24"/>
        </w:rPr>
        <w:t>2015</w:t>
      </w:r>
      <w:r>
        <w:rPr>
          <w:rFonts w:ascii="Times New Roman" w:hAnsi="Times New Roman" w:cs="Times New Roman" w:hint="eastAsia"/>
          <w:sz w:val="24"/>
          <w:szCs w:val="24"/>
        </w:rPr>
        <w:t xml:space="preserve"> </w:t>
      </w:r>
      <w:r w:rsidR="001825AF">
        <w:rPr>
          <w:rFonts w:ascii="Times New Roman" w:hAnsi="Times New Roman" w:cs="Times New Roman" w:hint="eastAsia"/>
          <w:sz w:val="24"/>
          <w:szCs w:val="24"/>
        </w:rPr>
        <w:t xml:space="preserve"> </w:t>
      </w:r>
      <w:r w:rsidRPr="00C9460A">
        <w:rPr>
          <w:rFonts w:ascii="Times New Roman" w:hAnsi="Times New Roman" w:cs="Times New Roman" w:hint="eastAsia"/>
          <w:sz w:val="24"/>
          <w:szCs w:val="24"/>
        </w:rPr>
        <w:t>(Japanese with English abstract)</w:t>
      </w:r>
      <w:r w:rsidRPr="0090349B">
        <w:rPr>
          <w:rFonts w:ascii="Times New Roman" w:hAnsi="Times New Roman" w:cs="Times New Roman" w:hint="eastAsia"/>
          <w:sz w:val="24"/>
          <w:szCs w:val="24"/>
        </w:rPr>
        <w:t xml:space="preserve"> </w:t>
      </w:r>
      <w:r w:rsidRPr="00C9460A">
        <w:rPr>
          <w:rFonts w:ascii="Times New Roman" w:hAnsi="Times New Roman" w:cs="Times New Roman" w:hint="eastAsia"/>
          <w:sz w:val="24"/>
          <w:szCs w:val="24"/>
        </w:rPr>
        <w:t>.</w:t>
      </w:r>
    </w:p>
    <w:p w:rsidR="00195C0F" w:rsidRPr="00FC0142" w:rsidRDefault="003A4660" w:rsidP="00A67A24">
      <w:pPr>
        <w:ind w:left="460" w:hangingChars="200" w:hanging="460"/>
        <w:rPr>
          <w:rFonts w:ascii="Times New Roman" w:hAnsi="Times New Roman" w:cs="Times New Roman"/>
          <w:sz w:val="24"/>
          <w:szCs w:val="24"/>
        </w:rPr>
      </w:pPr>
      <w:r w:rsidRPr="00195C0F">
        <w:rPr>
          <w:rFonts w:ascii="Times New Roman" w:hAnsi="Times New Roman" w:cs="Times New Roman"/>
          <w:sz w:val="24"/>
          <w:szCs w:val="24"/>
        </w:rPr>
        <w:t>[</w:t>
      </w:r>
      <w:r>
        <w:rPr>
          <w:rFonts w:ascii="Times New Roman" w:hAnsi="Times New Roman" w:cs="Times New Roman" w:hint="eastAsia"/>
          <w:sz w:val="24"/>
          <w:szCs w:val="24"/>
        </w:rPr>
        <w:t>10</w:t>
      </w:r>
      <w:r w:rsidRPr="00195C0F">
        <w:rPr>
          <w:rFonts w:ascii="Times New Roman" w:hAnsi="Times New Roman" w:cs="Times New Roman"/>
          <w:sz w:val="24"/>
          <w:szCs w:val="24"/>
        </w:rPr>
        <w:t>]</w:t>
      </w:r>
      <w:r w:rsidR="00A67A24">
        <w:rPr>
          <w:rFonts w:ascii="Times New Roman" w:hAnsi="Times New Roman" w:cs="Times New Roman" w:hint="eastAsia"/>
          <w:sz w:val="24"/>
          <w:szCs w:val="24"/>
        </w:rPr>
        <w:t xml:space="preserve"> </w:t>
      </w:r>
      <w:r w:rsidR="001825AF">
        <w:rPr>
          <w:rFonts w:ascii="Times New Roman" w:hAnsi="Times New Roman" w:cs="Times New Roman" w:hint="eastAsia"/>
          <w:sz w:val="24"/>
          <w:szCs w:val="24"/>
        </w:rPr>
        <w:t xml:space="preserve">S. Yoshimatsu, </w:t>
      </w:r>
      <w:r w:rsidR="001825AF">
        <w:rPr>
          <w:rFonts w:ascii="Times New Roman" w:hAnsi="Times New Roman" w:cs="Times New Roman"/>
          <w:sz w:val="24"/>
          <w:szCs w:val="24"/>
        </w:rPr>
        <w:t>“</w:t>
      </w:r>
      <w:r w:rsidR="001825AF">
        <w:rPr>
          <w:rFonts w:ascii="Times New Roman" w:hAnsi="Times New Roman" w:cs="Times New Roman" w:hint="eastAsia"/>
          <w:sz w:val="24"/>
          <w:szCs w:val="24"/>
        </w:rPr>
        <w:t>Long-term variation of phytoplankton in southern part of Harimanada,</w:t>
      </w:r>
      <w:r w:rsidR="001825AF">
        <w:rPr>
          <w:rFonts w:ascii="Times New Roman" w:hAnsi="Times New Roman" w:cs="Times New Roman"/>
          <w:sz w:val="24"/>
          <w:szCs w:val="24"/>
        </w:rPr>
        <w:t>”</w:t>
      </w:r>
      <w:r w:rsidR="001825AF">
        <w:rPr>
          <w:rFonts w:ascii="Times New Roman" w:hAnsi="Times New Roman" w:cs="Times New Roman" w:hint="eastAsia"/>
          <w:sz w:val="24"/>
          <w:szCs w:val="24"/>
        </w:rPr>
        <w:t xml:space="preserve"> </w:t>
      </w:r>
      <w:r w:rsidR="00A67A24">
        <w:rPr>
          <w:rFonts w:ascii="Times New Roman" w:hAnsi="Times New Roman" w:cs="Times New Roman" w:hint="eastAsia"/>
          <w:sz w:val="24"/>
          <w:szCs w:val="24"/>
        </w:rPr>
        <w:t>Bulletin of the Phytoplankton S</w:t>
      </w:r>
      <w:r w:rsidR="001825AF">
        <w:rPr>
          <w:rFonts w:ascii="Times New Roman" w:hAnsi="Times New Roman" w:cs="Times New Roman" w:hint="eastAsia"/>
          <w:sz w:val="24"/>
          <w:szCs w:val="24"/>
        </w:rPr>
        <w:t xml:space="preserve">ociety of Japan, vol.55, pp.41-44, 2008 </w:t>
      </w:r>
      <w:r w:rsidR="001825AF" w:rsidRPr="00C9460A">
        <w:rPr>
          <w:rFonts w:ascii="Times New Roman" w:hAnsi="Times New Roman" w:cs="Times New Roman" w:hint="eastAsia"/>
          <w:sz w:val="24"/>
          <w:szCs w:val="24"/>
        </w:rPr>
        <w:t>(Japanese with English abstract)</w:t>
      </w:r>
      <w:r w:rsidR="001825AF">
        <w:rPr>
          <w:rFonts w:ascii="Times New Roman" w:hAnsi="Times New Roman" w:cs="Times New Roman" w:hint="eastAsia"/>
          <w:sz w:val="24"/>
          <w:szCs w:val="24"/>
        </w:rPr>
        <w:t>.</w:t>
      </w:r>
    </w:p>
    <w:p w:rsidR="00195C0F" w:rsidRDefault="00195C0F">
      <w:pPr>
        <w:rPr>
          <w:rFonts w:ascii="Times New Roman" w:hAnsi="Times New Roman" w:cs="Times New Roman"/>
          <w:sz w:val="24"/>
          <w:szCs w:val="24"/>
        </w:rPr>
      </w:pPr>
    </w:p>
    <w:p w:rsidR="00195C0F" w:rsidRDefault="00195C0F">
      <w:pPr>
        <w:rPr>
          <w:rFonts w:ascii="Times New Roman" w:hAnsi="Times New Roman" w:cs="Times New Roman"/>
          <w:sz w:val="24"/>
          <w:szCs w:val="24"/>
        </w:rPr>
      </w:pPr>
    </w:p>
    <w:p w:rsidR="00195C0F" w:rsidRDefault="00195C0F">
      <w:pPr>
        <w:rPr>
          <w:rFonts w:ascii="Times New Roman" w:hAnsi="Times New Roman" w:cs="Times New Roman"/>
          <w:sz w:val="24"/>
          <w:szCs w:val="24"/>
        </w:rPr>
      </w:pPr>
    </w:p>
    <w:p w:rsidR="00195C0F" w:rsidRDefault="00195C0F">
      <w:pPr>
        <w:rPr>
          <w:rFonts w:ascii="Times New Roman" w:hAnsi="Times New Roman" w:cs="Times New Roman"/>
          <w:sz w:val="24"/>
          <w:szCs w:val="24"/>
        </w:rPr>
      </w:pPr>
    </w:p>
    <w:p w:rsidR="00B5098B" w:rsidRDefault="00B5098B" w:rsidP="00B5098B">
      <w:pPr>
        <w:ind w:leftChars="11" w:left="597" w:hangingChars="250" w:hanging="575"/>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extent cx="4177806" cy="3070412"/>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2201" cy="3073642"/>
                    </a:xfrm>
                    <a:prstGeom prst="rect">
                      <a:avLst/>
                    </a:prstGeom>
                    <a:noFill/>
                    <a:ln>
                      <a:noFill/>
                    </a:ln>
                  </pic:spPr>
                </pic:pic>
              </a:graphicData>
            </a:graphic>
          </wp:inline>
        </w:drawing>
      </w:r>
    </w:p>
    <w:p w:rsidR="00B5098B" w:rsidRPr="00B5098B" w:rsidRDefault="00591EBC" w:rsidP="00B5098B">
      <w:pPr>
        <w:ind w:leftChars="11" w:left="597" w:hangingChars="250" w:hanging="575"/>
        <w:rPr>
          <w:rFonts w:ascii="Times New Roman" w:hAnsi="Times New Roman" w:cs="Times New Roman"/>
          <w:i/>
          <w:sz w:val="22"/>
        </w:rPr>
      </w:pPr>
      <w:r w:rsidRPr="00AD58BC">
        <w:rPr>
          <w:rFonts w:ascii="Times New Roman" w:hAnsi="Times New Roman" w:cs="Times New Roman"/>
          <w:i/>
          <w:sz w:val="24"/>
          <w:szCs w:val="24"/>
        </w:rPr>
        <w:t>Fig.</w:t>
      </w:r>
      <w:r w:rsidR="00A67A24">
        <w:rPr>
          <w:rFonts w:ascii="Times New Roman" w:hAnsi="Times New Roman" w:cs="Times New Roman" w:hint="eastAsia"/>
          <w:i/>
          <w:sz w:val="24"/>
          <w:szCs w:val="24"/>
        </w:rPr>
        <w:t xml:space="preserve"> </w:t>
      </w:r>
      <w:r w:rsidRPr="00AD58BC">
        <w:rPr>
          <w:rFonts w:ascii="Times New Roman" w:hAnsi="Times New Roman" w:cs="Times New Roman"/>
          <w:i/>
          <w:sz w:val="24"/>
          <w:szCs w:val="24"/>
        </w:rPr>
        <w:t>1</w:t>
      </w:r>
      <w:r w:rsidR="00A67A24">
        <w:rPr>
          <w:rFonts w:ascii="Times New Roman" w:hAnsi="Times New Roman" w:cs="Times New Roman" w:hint="eastAsia"/>
          <w:i/>
          <w:sz w:val="24"/>
          <w:szCs w:val="24"/>
        </w:rPr>
        <w:t>.</w:t>
      </w:r>
      <w:r w:rsidR="00B5098B">
        <w:rPr>
          <w:rFonts w:ascii="Times New Roman" w:hAnsi="Times New Roman" w:cs="Times New Roman" w:hint="eastAsia"/>
          <w:sz w:val="22"/>
        </w:rPr>
        <w:t xml:space="preserve">  </w:t>
      </w:r>
      <w:r w:rsidR="00B5098B" w:rsidRPr="00B5098B">
        <w:rPr>
          <w:rFonts w:ascii="Times New Roman" w:hAnsi="Times New Roman" w:cs="Times New Roman"/>
          <w:i/>
          <w:sz w:val="22"/>
        </w:rPr>
        <w:t>Map showing sampling stations of this study in Harima-Nada, eastern part of the Seto Inland Sea</w:t>
      </w:r>
      <w:r w:rsidR="00B5098B" w:rsidRPr="00B5098B">
        <w:rPr>
          <w:rFonts w:ascii="Times New Roman" w:hAnsi="Times New Roman" w:cs="Times New Roman" w:hint="eastAsia"/>
          <w:i/>
          <w:sz w:val="22"/>
        </w:rPr>
        <w:t xml:space="preserve">. </w:t>
      </w:r>
      <w:r w:rsidR="00B5098B">
        <w:rPr>
          <w:rFonts w:ascii="Times New Roman" w:hAnsi="Times New Roman" w:cs="Times New Roman" w:hint="eastAsia"/>
          <w:i/>
          <w:sz w:val="22"/>
        </w:rPr>
        <w:t>●</w:t>
      </w:r>
      <w:r w:rsidR="00B5098B">
        <w:rPr>
          <w:rFonts w:ascii="Times New Roman" w:hAnsi="Times New Roman" w:cs="Times New Roman" w:hint="eastAsia"/>
          <w:i/>
          <w:sz w:val="22"/>
        </w:rPr>
        <w:t xml:space="preserve"> </w:t>
      </w:r>
      <w:r w:rsidR="00B5098B" w:rsidRPr="00B5098B">
        <w:rPr>
          <w:rFonts w:ascii="Times New Roman" w:hAnsi="Times New Roman" w:cs="Times New Roman" w:hint="eastAsia"/>
          <w:i/>
          <w:sz w:val="22"/>
        </w:rPr>
        <w:t>indicate</w:t>
      </w:r>
      <w:r w:rsidR="00A67A24">
        <w:rPr>
          <w:rFonts w:ascii="Times New Roman" w:hAnsi="Times New Roman" w:cs="Times New Roman" w:hint="eastAsia"/>
          <w:i/>
          <w:sz w:val="22"/>
        </w:rPr>
        <w:t>s</w:t>
      </w:r>
      <w:r w:rsidR="00B5098B" w:rsidRPr="00B5098B">
        <w:rPr>
          <w:rFonts w:ascii="Times New Roman" w:hAnsi="Times New Roman" w:cs="Times New Roman" w:hint="eastAsia"/>
          <w:i/>
          <w:sz w:val="22"/>
        </w:rPr>
        <w:t xml:space="preserve"> </w:t>
      </w:r>
      <w:r w:rsidR="00A67A24">
        <w:rPr>
          <w:rFonts w:ascii="Times New Roman" w:hAnsi="Times New Roman" w:cs="Times New Roman" w:hint="eastAsia"/>
          <w:i/>
          <w:sz w:val="22"/>
        </w:rPr>
        <w:t>the sampling stations of Hyogo P</w:t>
      </w:r>
      <w:r w:rsidR="00B5098B" w:rsidRPr="00B5098B">
        <w:rPr>
          <w:rFonts w:ascii="Times New Roman" w:hAnsi="Times New Roman" w:cs="Times New Roman" w:hint="eastAsia"/>
          <w:i/>
          <w:sz w:val="22"/>
        </w:rPr>
        <w:t xml:space="preserve">refecture and </w:t>
      </w:r>
      <w:r w:rsidR="00B5098B" w:rsidRPr="00B5098B">
        <w:rPr>
          <w:rFonts w:ascii="Times New Roman" w:hAnsi="Times New Roman" w:cs="Times New Roman" w:hint="eastAsia"/>
          <w:i/>
          <w:sz w:val="22"/>
        </w:rPr>
        <w:t>〇</w:t>
      </w:r>
      <w:r w:rsidR="00A67A24">
        <w:rPr>
          <w:rFonts w:ascii="Times New Roman" w:hAnsi="Times New Roman" w:cs="Times New Roman" w:hint="eastAsia"/>
          <w:i/>
          <w:sz w:val="22"/>
        </w:rPr>
        <w:t xml:space="preserve"> indicates the one of Kagawa P</w:t>
      </w:r>
      <w:r w:rsidR="00B5098B" w:rsidRPr="00B5098B">
        <w:rPr>
          <w:rFonts w:ascii="Times New Roman" w:hAnsi="Times New Roman" w:cs="Times New Roman" w:hint="eastAsia"/>
          <w:i/>
          <w:sz w:val="22"/>
        </w:rPr>
        <w:t>refecture.</w:t>
      </w:r>
    </w:p>
    <w:p w:rsidR="00B5098B" w:rsidRDefault="00B5098B" w:rsidP="00B5098B">
      <w:pPr>
        <w:ind w:leftChars="11" w:left="22"/>
        <w:rPr>
          <w:rFonts w:ascii="Times New Roman" w:hAnsi="Times New Roman" w:cs="Times New Roman"/>
          <w:sz w:val="22"/>
        </w:rPr>
      </w:pPr>
    </w:p>
    <w:p w:rsidR="00B5098B" w:rsidRDefault="00B5098B" w:rsidP="00B5098B">
      <w:pPr>
        <w:ind w:leftChars="11" w:left="22"/>
        <w:rPr>
          <w:rFonts w:ascii="Times New Roman" w:hAnsi="Times New Roman" w:cs="Times New Roman"/>
          <w:sz w:val="22"/>
        </w:rPr>
      </w:pPr>
      <w:r>
        <w:rPr>
          <w:rFonts w:ascii="Times New Roman" w:hAnsi="Times New Roman" w:cs="Times New Roman"/>
          <w:noProof/>
          <w:sz w:val="22"/>
        </w:rPr>
        <w:drawing>
          <wp:inline distT="0" distB="0" distL="0" distR="0">
            <wp:extent cx="4876405" cy="2483223"/>
            <wp:effectExtent l="0" t="0" r="63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0055" cy="2485082"/>
                    </a:xfrm>
                    <a:prstGeom prst="rect">
                      <a:avLst/>
                    </a:prstGeom>
                    <a:noFill/>
                    <a:ln>
                      <a:noFill/>
                    </a:ln>
                  </pic:spPr>
                </pic:pic>
              </a:graphicData>
            </a:graphic>
          </wp:inline>
        </w:drawing>
      </w:r>
    </w:p>
    <w:p w:rsidR="000E6EB9" w:rsidRDefault="000E6EB9" w:rsidP="00591EBC">
      <w:pPr>
        <w:spacing w:line="500" w:lineRule="exact"/>
        <w:rPr>
          <w:rFonts w:ascii="Times New Roman" w:hAnsi="Times New Roman" w:cs="Times New Roman"/>
          <w:i/>
          <w:sz w:val="24"/>
          <w:szCs w:val="24"/>
        </w:rPr>
      </w:pPr>
      <w:r w:rsidRPr="00AD58BC">
        <w:rPr>
          <w:rFonts w:ascii="Times New Roman" w:hAnsi="Times New Roman" w:cs="Times New Roman"/>
          <w:i/>
          <w:sz w:val="24"/>
          <w:szCs w:val="24"/>
        </w:rPr>
        <w:t>Fig.</w:t>
      </w:r>
      <w:r w:rsidR="00BD09AA">
        <w:rPr>
          <w:rFonts w:ascii="Times New Roman" w:hAnsi="Times New Roman" w:cs="Times New Roman" w:hint="eastAsia"/>
          <w:i/>
          <w:sz w:val="24"/>
          <w:szCs w:val="24"/>
        </w:rPr>
        <w:t xml:space="preserve"> </w:t>
      </w:r>
      <w:r w:rsidRPr="00AD58BC">
        <w:rPr>
          <w:rFonts w:ascii="Times New Roman" w:hAnsi="Times New Roman" w:cs="Times New Roman"/>
          <w:i/>
          <w:sz w:val="24"/>
          <w:szCs w:val="24"/>
        </w:rPr>
        <w:t>2</w:t>
      </w:r>
      <w:r w:rsidR="00BD09AA">
        <w:rPr>
          <w:rFonts w:ascii="Times New Roman" w:hAnsi="Times New Roman" w:cs="Times New Roman" w:hint="eastAsia"/>
          <w:i/>
          <w:sz w:val="24"/>
          <w:szCs w:val="24"/>
        </w:rPr>
        <w:t>.</w:t>
      </w:r>
      <w:r w:rsidRPr="00AD58BC">
        <w:rPr>
          <w:rFonts w:ascii="Times New Roman" w:hAnsi="Times New Roman" w:cs="Times New Roman"/>
          <w:i/>
          <w:sz w:val="24"/>
          <w:szCs w:val="24"/>
        </w:rPr>
        <w:t xml:space="preserve">  </w:t>
      </w:r>
      <w:r w:rsidR="00BD09AA">
        <w:rPr>
          <w:rFonts w:ascii="Times New Roman" w:hAnsi="Times New Roman" w:cs="Times New Roman" w:hint="eastAsia"/>
          <w:i/>
          <w:color w:val="000000" w:themeColor="text1"/>
          <w:sz w:val="22"/>
        </w:rPr>
        <w:t>I</w:t>
      </w:r>
      <w:r w:rsidR="00091093">
        <w:rPr>
          <w:rFonts w:ascii="Times New Roman" w:hAnsi="Times New Roman" w:cs="Times New Roman" w:hint="eastAsia"/>
          <w:i/>
          <w:color w:val="000000" w:themeColor="text1"/>
          <w:sz w:val="22"/>
        </w:rPr>
        <w:t>ncidents</w:t>
      </w:r>
      <w:r w:rsidR="00A374ED" w:rsidRPr="00A374ED">
        <w:rPr>
          <w:rFonts w:ascii="Times New Roman" w:hAnsi="Times New Roman" w:cs="Times New Roman"/>
          <w:i/>
          <w:color w:val="000000" w:themeColor="text1"/>
          <w:sz w:val="22"/>
        </w:rPr>
        <w:t xml:space="preserve"> of red tide </w:t>
      </w:r>
      <w:r w:rsidR="00A374ED" w:rsidRPr="00A374ED">
        <w:rPr>
          <w:rFonts w:ascii="Times New Roman" w:hAnsi="Times New Roman" w:cs="Times New Roman"/>
          <w:i/>
          <w:sz w:val="22"/>
        </w:rPr>
        <w:t>of the Seto Inland Sea</w:t>
      </w:r>
      <w:r w:rsidR="00091093">
        <w:rPr>
          <w:rFonts w:ascii="Times New Roman" w:hAnsi="Times New Roman" w:cs="Times New Roman" w:hint="eastAsia"/>
          <w:i/>
          <w:sz w:val="22"/>
        </w:rPr>
        <w:t xml:space="preserve"> (from International EMECS Center 2008)</w:t>
      </w:r>
      <w:r w:rsidR="00A374ED" w:rsidRPr="00A374ED">
        <w:rPr>
          <w:rFonts w:ascii="Times New Roman" w:hAnsi="Times New Roman" w:cs="Times New Roman"/>
          <w:i/>
          <w:sz w:val="24"/>
          <w:szCs w:val="24"/>
        </w:rPr>
        <w:t xml:space="preserve"> </w:t>
      </w: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Pr="00BD09AA"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sz w:val="24"/>
          <w:szCs w:val="24"/>
        </w:rPr>
      </w:pPr>
    </w:p>
    <w:p w:rsidR="00CC111D" w:rsidRDefault="00CC111D" w:rsidP="00AD0CC5">
      <w:pPr>
        <w:rPr>
          <w:rFonts w:ascii="Times New Roman" w:hAnsi="Times New Roman" w:cs="Times New Roman"/>
          <w:noProof/>
          <w:sz w:val="24"/>
          <w:szCs w:val="24"/>
        </w:rPr>
      </w:pPr>
    </w:p>
    <w:p w:rsidR="00AD0CC5" w:rsidRPr="00AD0CC5" w:rsidRDefault="00AD0CC5" w:rsidP="00AD0CC5">
      <w:pPr>
        <w:rPr>
          <w:rFonts w:ascii="Times New Roman" w:hAnsi="Times New Roman" w:cs="Times New Roman"/>
          <w:noProof/>
          <w:sz w:val="24"/>
          <w:szCs w:val="24"/>
        </w:rPr>
      </w:pPr>
      <w:r>
        <w:rPr>
          <w:noProof/>
        </w:rPr>
        <w:drawing>
          <wp:inline distT="0" distB="0" distL="0" distR="0">
            <wp:extent cx="3939659" cy="3164541"/>
            <wp:effectExtent l="0" t="0" r="381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3569" cy="3167681"/>
                    </a:xfrm>
                    <a:prstGeom prst="rect">
                      <a:avLst/>
                    </a:prstGeom>
                    <a:noFill/>
                    <a:ln>
                      <a:noFill/>
                    </a:ln>
                  </pic:spPr>
                </pic:pic>
              </a:graphicData>
            </a:graphic>
          </wp:inline>
        </w:drawing>
      </w:r>
    </w:p>
    <w:p w:rsidR="00AD0CC5" w:rsidRDefault="00AD0CC5" w:rsidP="00AD0CC5">
      <w:pPr>
        <w:ind w:left="575" w:hangingChars="250" w:hanging="575"/>
        <w:rPr>
          <w:rFonts w:ascii="Times New Roman" w:hAnsi="Times New Roman" w:cs="Times New Roman"/>
          <w:i/>
          <w:sz w:val="24"/>
          <w:szCs w:val="24"/>
        </w:rPr>
      </w:pPr>
      <w:r w:rsidRPr="00AD58BC">
        <w:rPr>
          <w:rFonts w:ascii="Times New Roman" w:hAnsi="Times New Roman" w:cs="Times New Roman"/>
          <w:i/>
          <w:sz w:val="24"/>
          <w:szCs w:val="24"/>
        </w:rPr>
        <w:t>Fig.</w:t>
      </w:r>
      <w:r w:rsidR="00BD09AA">
        <w:rPr>
          <w:rFonts w:ascii="Times New Roman" w:hAnsi="Times New Roman" w:cs="Times New Roman" w:hint="eastAsia"/>
          <w:i/>
          <w:sz w:val="24"/>
          <w:szCs w:val="24"/>
        </w:rPr>
        <w:t xml:space="preserve"> </w:t>
      </w:r>
      <w:r w:rsidRPr="00AD58BC">
        <w:rPr>
          <w:rFonts w:ascii="Times New Roman" w:hAnsi="Times New Roman" w:cs="Times New Roman"/>
          <w:i/>
          <w:sz w:val="24"/>
          <w:szCs w:val="24"/>
        </w:rPr>
        <w:t>3</w:t>
      </w:r>
      <w:r w:rsidR="00BD09AA">
        <w:rPr>
          <w:rFonts w:ascii="Times New Roman" w:hAnsi="Times New Roman" w:cs="Times New Roman" w:hint="eastAsia"/>
          <w:i/>
          <w:sz w:val="24"/>
          <w:szCs w:val="24"/>
        </w:rPr>
        <w:t>.</w:t>
      </w:r>
      <w:r w:rsidRPr="000E6EB9">
        <w:rPr>
          <w:rFonts w:ascii="Times New Roman" w:hAnsi="Times New Roman" w:cs="Times New Roman"/>
          <w:i/>
          <w:sz w:val="24"/>
          <w:szCs w:val="24"/>
        </w:rPr>
        <w:t xml:space="preserve"> </w:t>
      </w:r>
      <w:r w:rsidRPr="00AD58BC">
        <w:rPr>
          <w:rFonts w:ascii="Times New Roman" w:hAnsi="Times New Roman" w:cs="Times New Roman"/>
          <w:i/>
          <w:sz w:val="24"/>
          <w:szCs w:val="24"/>
        </w:rPr>
        <w:t>Long-term variations in DIN, PO</w:t>
      </w:r>
      <w:r w:rsidRPr="00AD58BC">
        <w:rPr>
          <w:rFonts w:ascii="Times New Roman" w:hAnsi="Times New Roman" w:cs="Times New Roman"/>
          <w:i/>
          <w:sz w:val="24"/>
          <w:szCs w:val="24"/>
          <w:vertAlign w:val="subscript"/>
        </w:rPr>
        <w:t>4</w:t>
      </w:r>
      <w:r w:rsidRPr="00AD58BC">
        <w:rPr>
          <w:rFonts w:ascii="Times New Roman" w:hAnsi="Times New Roman" w:cs="Times New Roman"/>
          <w:i/>
          <w:sz w:val="24"/>
          <w:szCs w:val="24"/>
        </w:rPr>
        <w:t>-P, and Si(OH)</w:t>
      </w:r>
      <w:r w:rsidRPr="00AD58BC">
        <w:rPr>
          <w:rFonts w:ascii="Times New Roman" w:hAnsi="Times New Roman" w:cs="Times New Roman"/>
          <w:i/>
          <w:sz w:val="24"/>
          <w:szCs w:val="24"/>
          <w:vertAlign w:val="subscript"/>
        </w:rPr>
        <w:t>4</w:t>
      </w:r>
      <w:r w:rsidRPr="00AD58BC">
        <w:rPr>
          <w:rFonts w:ascii="Times New Roman" w:hAnsi="Times New Roman" w:cs="Times New Roman"/>
          <w:i/>
          <w:sz w:val="24"/>
          <w:szCs w:val="24"/>
        </w:rPr>
        <w:t>-Si concentrations in Harima-Nada, Seto Inland Sea, for 1972-2008. Monthly data were averaged for three d</w:t>
      </w:r>
      <w:r w:rsidR="00BD09AA">
        <w:rPr>
          <w:rFonts w:ascii="Times New Roman" w:hAnsi="Times New Roman" w:cs="Times New Roman"/>
          <w:i/>
          <w:sz w:val="24"/>
          <w:szCs w:val="24"/>
        </w:rPr>
        <w:t xml:space="preserve">epths at 19 sampling stations. </w:t>
      </w:r>
      <w:r w:rsidR="00BD09AA">
        <w:rPr>
          <w:rFonts w:ascii="Times New Roman" w:hAnsi="Times New Roman" w:cs="Times New Roman" w:hint="eastAsia"/>
          <w:i/>
          <w:sz w:val="24"/>
          <w:szCs w:val="24"/>
        </w:rPr>
        <w:t>S</w:t>
      </w:r>
      <w:r w:rsidR="00BD09AA">
        <w:rPr>
          <w:rFonts w:ascii="Times New Roman" w:hAnsi="Times New Roman" w:cs="Times New Roman"/>
          <w:i/>
          <w:sz w:val="24"/>
          <w:szCs w:val="24"/>
        </w:rPr>
        <w:t>mooth</w:t>
      </w:r>
      <w:r w:rsidRPr="00AD58BC">
        <w:rPr>
          <w:rFonts w:ascii="Times New Roman" w:hAnsi="Times New Roman" w:cs="Times New Roman"/>
          <w:i/>
          <w:sz w:val="24"/>
          <w:szCs w:val="24"/>
        </w:rPr>
        <w:t xml:space="preserve"> lines were derived from a 13-month moving average. Right figure expands the 1990s for interpretation (adapted from Nishikawa et al. 2010).</w:t>
      </w:r>
    </w:p>
    <w:p w:rsidR="00AD0CC5" w:rsidRPr="00AD0CC5" w:rsidRDefault="00AD0CC5" w:rsidP="00AD0CC5">
      <w:pPr>
        <w:rPr>
          <w:rFonts w:ascii="Times New Roman" w:hAnsi="Times New Roman" w:cs="Times New Roman"/>
          <w:noProof/>
          <w:sz w:val="24"/>
          <w:szCs w:val="24"/>
        </w:rPr>
      </w:pPr>
    </w:p>
    <w:p w:rsidR="00AD0CC5" w:rsidRPr="00AD0CC5" w:rsidRDefault="00AD0CC5" w:rsidP="00AD0CC5">
      <w:pPr>
        <w:rPr>
          <w:rFonts w:ascii="Times New Roman" w:hAnsi="Times New Roman" w:cs="Times New Roman"/>
          <w:noProof/>
          <w:sz w:val="24"/>
          <w:szCs w:val="24"/>
        </w:rPr>
      </w:pPr>
      <w:r w:rsidRPr="00393D6A">
        <w:rPr>
          <w:noProof/>
        </w:rPr>
        <w:drawing>
          <wp:inline distT="0" distB="0" distL="0" distR="0">
            <wp:extent cx="3197209" cy="3397623"/>
            <wp:effectExtent l="0" t="0" r="381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9218" cy="3399758"/>
                    </a:xfrm>
                    <a:prstGeom prst="rect">
                      <a:avLst/>
                    </a:prstGeom>
                    <a:noFill/>
                    <a:ln>
                      <a:noFill/>
                    </a:ln>
                    <a:effectLst/>
                    <a:extLst/>
                  </pic:spPr>
                </pic:pic>
              </a:graphicData>
            </a:graphic>
          </wp:inline>
        </w:drawing>
      </w:r>
    </w:p>
    <w:p w:rsidR="00AD0CC5" w:rsidRPr="00D23301" w:rsidRDefault="00AD0CC5" w:rsidP="00AD0CC5">
      <w:pPr>
        <w:ind w:left="791" w:hangingChars="344" w:hanging="791"/>
        <w:jc w:val="left"/>
        <w:rPr>
          <w:rFonts w:ascii="Times New Roman" w:hAnsi="Times New Roman" w:cs="Times New Roman"/>
          <w:i/>
          <w:sz w:val="24"/>
          <w:szCs w:val="24"/>
        </w:rPr>
      </w:pPr>
      <w:r w:rsidRPr="00D23301">
        <w:rPr>
          <w:rFonts w:ascii="Times New Roman" w:hAnsi="Times New Roman" w:cs="Times New Roman"/>
          <w:i/>
          <w:sz w:val="24"/>
          <w:szCs w:val="24"/>
        </w:rPr>
        <w:t>Fig.</w:t>
      </w:r>
      <w:r w:rsidR="007B5F4D">
        <w:rPr>
          <w:rFonts w:ascii="Times New Roman" w:hAnsi="Times New Roman" w:cs="Times New Roman" w:hint="eastAsia"/>
          <w:i/>
          <w:sz w:val="24"/>
          <w:szCs w:val="24"/>
        </w:rPr>
        <w:t xml:space="preserve"> </w:t>
      </w:r>
      <w:r w:rsidRPr="00D23301">
        <w:rPr>
          <w:rFonts w:ascii="Times New Roman" w:hAnsi="Times New Roman" w:cs="Times New Roman"/>
          <w:i/>
          <w:sz w:val="24"/>
          <w:szCs w:val="24"/>
        </w:rPr>
        <w:t>4</w:t>
      </w:r>
      <w:r w:rsidR="00BD09AA">
        <w:rPr>
          <w:rFonts w:ascii="Times New Roman" w:hAnsi="Times New Roman" w:cs="Times New Roman" w:hint="eastAsia"/>
          <w:i/>
          <w:sz w:val="24"/>
          <w:szCs w:val="24"/>
        </w:rPr>
        <w:t xml:space="preserve">. </w:t>
      </w:r>
      <w:r w:rsidRPr="00D23301">
        <w:rPr>
          <w:rFonts w:ascii="Times New Roman" w:hAnsi="Times New Roman" w:cs="Times New Roman"/>
          <w:i/>
          <w:sz w:val="24"/>
          <w:szCs w:val="24"/>
        </w:rPr>
        <w:t xml:space="preserve"> Seasonal variations of DIN at the surface (above) and </w:t>
      </w:r>
      <w:r w:rsidR="00BD09AA">
        <w:rPr>
          <w:rFonts w:ascii="Times New Roman" w:hAnsi="Times New Roman" w:cs="Times New Roman"/>
          <w:i/>
          <w:sz w:val="24"/>
          <w:szCs w:val="24"/>
        </w:rPr>
        <w:t>bottom layer (below)</w:t>
      </w:r>
      <w:r w:rsidR="00BD09AA">
        <w:rPr>
          <w:rFonts w:ascii="Times New Roman" w:hAnsi="Times New Roman" w:cs="Times New Roman" w:hint="eastAsia"/>
          <w:i/>
          <w:sz w:val="24"/>
          <w:szCs w:val="24"/>
        </w:rPr>
        <w:t>;</w:t>
      </w:r>
      <w:r w:rsidRPr="00D23301">
        <w:rPr>
          <w:rFonts w:ascii="Times New Roman" w:hAnsi="Times New Roman" w:cs="Times New Roman"/>
          <w:i/>
          <w:sz w:val="24"/>
          <w:szCs w:val="24"/>
        </w:rPr>
        <w:t xml:space="preserve"> 2007 versus</w:t>
      </w:r>
    </w:p>
    <w:p w:rsidR="00AD0CC5" w:rsidRPr="00D23301" w:rsidRDefault="00AD0CC5" w:rsidP="00AD0CC5">
      <w:pPr>
        <w:ind w:leftChars="250" w:left="716" w:hangingChars="94" w:hanging="216"/>
        <w:jc w:val="left"/>
        <w:rPr>
          <w:rFonts w:ascii="Times New Roman" w:hAnsi="Times New Roman" w:cs="Times New Roman"/>
          <w:i/>
          <w:sz w:val="24"/>
          <w:szCs w:val="24"/>
        </w:rPr>
      </w:pPr>
      <w:r w:rsidRPr="00D23301">
        <w:rPr>
          <w:rFonts w:ascii="Times New Roman" w:hAnsi="Times New Roman" w:cs="Times New Roman"/>
          <w:i/>
          <w:sz w:val="24"/>
          <w:szCs w:val="24"/>
        </w:rPr>
        <w:t>all other years at Harima-Nada, Seto Island Sea. Normal year</w:t>
      </w:r>
      <w:r w:rsidR="00BD09AA">
        <w:rPr>
          <w:rFonts w:ascii="Times New Roman" w:hAnsi="Times New Roman" w:cs="Times New Roman" w:hint="eastAsia"/>
          <w:i/>
          <w:sz w:val="24"/>
          <w:szCs w:val="24"/>
        </w:rPr>
        <w:t>s</w:t>
      </w:r>
      <w:r w:rsidR="00BD09AA">
        <w:rPr>
          <w:rFonts w:ascii="Times New Roman" w:hAnsi="Times New Roman" w:cs="Times New Roman"/>
          <w:i/>
          <w:sz w:val="24"/>
          <w:szCs w:val="24"/>
        </w:rPr>
        <w:t xml:space="preserve"> w</w:t>
      </w:r>
      <w:r w:rsidR="00BD09AA">
        <w:rPr>
          <w:rFonts w:ascii="Times New Roman" w:hAnsi="Times New Roman" w:cs="Times New Roman" w:hint="eastAsia"/>
          <w:i/>
          <w:sz w:val="24"/>
          <w:szCs w:val="24"/>
        </w:rPr>
        <w:t>ere</w:t>
      </w:r>
      <w:r w:rsidRPr="00D23301">
        <w:rPr>
          <w:rFonts w:ascii="Times New Roman" w:hAnsi="Times New Roman" w:cs="Times New Roman"/>
          <w:i/>
          <w:sz w:val="24"/>
          <w:szCs w:val="24"/>
        </w:rPr>
        <w:t xml:space="preserve"> 1990s when the Nori crop</w:t>
      </w:r>
    </w:p>
    <w:p w:rsidR="00AD0CC5" w:rsidRPr="00D23301" w:rsidRDefault="00AD0CC5" w:rsidP="00BD09AA">
      <w:pPr>
        <w:ind w:leftChars="250" w:left="716" w:hangingChars="94" w:hanging="216"/>
        <w:jc w:val="left"/>
        <w:rPr>
          <w:rFonts w:ascii="Times New Roman" w:hAnsi="Times New Roman" w:cs="Times New Roman"/>
          <w:i/>
          <w:sz w:val="24"/>
          <w:szCs w:val="24"/>
        </w:rPr>
      </w:pPr>
      <w:r w:rsidRPr="00D23301">
        <w:rPr>
          <w:rFonts w:ascii="Times New Roman" w:hAnsi="Times New Roman" w:cs="Times New Roman"/>
          <w:i/>
          <w:sz w:val="24"/>
          <w:szCs w:val="24"/>
        </w:rPr>
        <w:t xml:space="preserve">was </w:t>
      </w:r>
      <w:r w:rsidR="00BD09AA">
        <w:rPr>
          <w:rFonts w:ascii="Times New Roman" w:hAnsi="Times New Roman" w:cs="Times New Roman" w:hint="eastAsia"/>
          <w:i/>
          <w:sz w:val="24"/>
          <w:szCs w:val="24"/>
        </w:rPr>
        <w:t xml:space="preserve">good </w:t>
      </w:r>
      <w:r w:rsidRPr="00D23301">
        <w:rPr>
          <w:rFonts w:ascii="Times New Roman" w:hAnsi="Times New Roman" w:cs="Times New Roman"/>
          <w:i/>
          <w:sz w:val="24"/>
          <w:szCs w:val="24"/>
        </w:rPr>
        <w:t>and 2007 was when Nori culture was heavil</w:t>
      </w:r>
      <w:r w:rsidR="00BD09AA">
        <w:rPr>
          <w:rFonts w:ascii="Times New Roman" w:hAnsi="Times New Roman" w:cs="Times New Roman"/>
          <w:i/>
          <w:sz w:val="24"/>
          <w:szCs w:val="24"/>
        </w:rPr>
        <w:t>y damaged</w:t>
      </w:r>
      <w:r w:rsidRPr="00D23301">
        <w:rPr>
          <w:rFonts w:ascii="Times New Roman" w:hAnsi="Times New Roman" w:cs="Times New Roman"/>
          <w:i/>
          <w:sz w:val="24"/>
          <w:szCs w:val="24"/>
        </w:rPr>
        <w:t>（</w:t>
      </w:r>
      <w:r w:rsidRPr="00D23301">
        <w:rPr>
          <w:rFonts w:ascii="Times New Roman" w:hAnsi="Times New Roman" w:cs="Times New Roman"/>
          <w:i/>
          <w:sz w:val="24"/>
          <w:szCs w:val="24"/>
        </w:rPr>
        <w:t>from Tada et al. 2010</w:t>
      </w:r>
      <w:r w:rsidRPr="00D23301">
        <w:rPr>
          <w:rFonts w:ascii="Times New Roman" w:hAnsi="Times New Roman" w:cs="Times New Roman" w:hint="eastAsia"/>
          <w:i/>
          <w:sz w:val="24"/>
          <w:szCs w:val="24"/>
        </w:rPr>
        <w:t>).</w:t>
      </w:r>
    </w:p>
    <w:p w:rsidR="00AD0CC5" w:rsidRPr="00AD0CC5" w:rsidRDefault="00AD0CC5" w:rsidP="00AD0CC5">
      <w:pPr>
        <w:rPr>
          <w:rFonts w:ascii="Times New Roman" w:hAnsi="Times New Roman" w:cs="Times New Roman"/>
          <w:noProof/>
          <w:sz w:val="24"/>
          <w:szCs w:val="24"/>
        </w:rPr>
      </w:pPr>
    </w:p>
    <w:p w:rsidR="00AD0CC5" w:rsidRPr="00AD0CC5" w:rsidRDefault="00AD0CC5" w:rsidP="00AD0CC5">
      <w:pPr>
        <w:rPr>
          <w:rFonts w:ascii="Times New Roman" w:hAnsi="Times New Roman" w:cs="Times New Roman"/>
          <w:noProof/>
          <w:sz w:val="24"/>
          <w:szCs w:val="24"/>
        </w:rPr>
      </w:pPr>
    </w:p>
    <w:p w:rsidR="00AD0CC5" w:rsidRPr="00AD0CC5" w:rsidRDefault="00AD0CC5" w:rsidP="00AD0CC5">
      <w:pPr>
        <w:rPr>
          <w:rFonts w:ascii="Times New Roman" w:hAnsi="Times New Roman" w:cs="Times New Roman"/>
          <w:noProof/>
          <w:sz w:val="24"/>
          <w:szCs w:val="24"/>
        </w:rPr>
      </w:pPr>
    </w:p>
    <w:p w:rsidR="00AD0CC5" w:rsidRPr="00AD0CC5" w:rsidRDefault="00AD0CC5" w:rsidP="00AD0CC5">
      <w:pPr>
        <w:rPr>
          <w:rFonts w:ascii="Times New Roman" w:hAnsi="Times New Roman" w:cs="Times New Roman"/>
          <w:noProof/>
          <w:sz w:val="24"/>
          <w:szCs w:val="24"/>
        </w:rPr>
      </w:pPr>
      <w:r>
        <w:rPr>
          <w:noProof/>
        </w:rPr>
        <w:drawing>
          <wp:inline distT="0" distB="0" distL="0" distR="0">
            <wp:extent cx="3708409" cy="2927350"/>
            <wp:effectExtent l="0" t="0" r="635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10142" cy="2928718"/>
                    </a:xfrm>
                    <a:prstGeom prst="rect">
                      <a:avLst/>
                    </a:prstGeom>
                    <a:noFill/>
                    <a:ln>
                      <a:noFill/>
                    </a:ln>
                  </pic:spPr>
                </pic:pic>
              </a:graphicData>
            </a:graphic>
          </wp:inline>
        </w:drawing>
      </w:r>
    </w:p>
    <w:p w:rsidR="00AD0CC5" w:rsidRPr="00AD58BC" w:rsidRDefault="00AD0CC5" w:rsidP="00AD0CC5">
      <w:pPr>
        <w:ind w:left="460" w:hangingChars="200" w:hanging="460"/>
        <w:rPr>
          <w:rFonts w:ascii="Times New Roman" w:hAnsi="Times New Roman" w:cs="Times New Roman"/>
          <w:i/>
          <w:sz w:val="24"/>
          <w:szCs w:val="24"/>
        </w:rPr>
      </w:pPr>
      <w:r>
        <w:rPr>
          <w:rFonts w:ascii="Times New Roman" w:hAnsi="Times New Roman" w:cs="Times New Roman" w:hint="eastAsia"/>
          <w:i/>
          <w:sz w:val="24"/>
          <w:szCs w:val="24"/>
        </w:rPr>
        <w:t>Fig.</w:t>
      </w:r>
      <w:r w:rsidR="00BD09AA">
        <w:rPr>
          <w:rFonts w:ascii="Times New Roman" w:hAnsi="Times New Roman" w:cs="Times New Roman" w:hint="eastAsia"/>
          <w:i/>
          <w:sz w:val="24"/>
          <w:szCs w:val="24"/>
        </w:rPr>
        <w:t xml:space="preserve"> </w:t>
      </w:r>
      <w:r>
        <w:rPr>
          <w:rFonts w:ascii="Times New Roman" w:hAnsi="Times New Roman" w:cs="Times New Roman" w:hint="eastAsia"/>
          <w:i/>
          <w:sz w:val="24"/>
          <w:szCs w:val="24"/>
        </w:rPr>
        <w:t>5</w:t>
      </w:r>
      <w:r w:rsidR="00BD09AA">
        <w:rPr>
          <w:rFonts w:ascii="Times New Roman" w:hAnsi="Times New Roman" w:cs="Times New Roman" w:hint="eastAsia"/>
          <w:i/>
          <w:sz w:val="24"/>
          <w:szCs w:val="24"/>
        </w:rPr>
        <w:t>.</w:t>
      </w:r>
      <w:r>
        <w:rPr>
          <w:rFonts w:ascii="Times New Roman" w:hAnsi="Times New Roman" w:cs="Times New Roman" w:hint="eastAsia"/>
          <w:i/>
          <w:sz w:val="24"/>
          <w:szCs w:val="24"/>
        </w:rPr>
        <w:t xml:space="preserve"> </w:t>
      </w:r>
      <w:r w:rsidRPr="00AD58BC">
        <w:rPr>
          <w:rFonts w:ascii="Times New Roman" w:hAnsi="Times New Roman" w:cs="Times New Roman"/>
          <w:i/>
          <w:sz w:val="24"/>
          <w:szCs w:val="24"/>
        </w:rPr>
        <w:t>Long-term variations in the composition of four phytoplankton groups in the surface layer of Harima-Nada, the Seto Inland Sea. (a) Northeastern and (b) Southern Harima-Nada (from (a) Nishikawa et al. (2010) and (b) Yoshimatsu (2008)).</w:t>
      </w:r>
    </w:p>
    <w:p w:rsidR="00AD0CC5" w:rsidRPr="00AD0CC5" w:rsidRDefault="00AD0CC5" w:rsidP="00AD0CC5">
      <w:pPr>
        <w:rPr>
          <w:rFonts w:ascii="Times New Roman" w:hAnsi="Times New Roman" w:cs="Times New Roman"/>
          <w:noProof/>
          <w:sz w:val="24"/>
          <w:szCs w:val="24"/>
        </w:rPr>
      </w:pPr>
    </w:p>
    <w:p w:rsidR="00AD0CC5" w:rsidRPr="00AD0CC5" w:rsidRDefault="00AD0CC5" w:rsidP="00AD0CC5">
      <w:pPr>
        <w:rPr>
          <w:rFonts w:ascii="Times New Roman" w:hAnsi="Times New Roman" w:cs="Times New Roman"/>
          <w:noProof/>
          <w:sz w:val="24"/>
          <w:szCs w:val="24"/>
        </w:rPr>
      </w:pPr>
      <w:r w:rsidRPr="00393D6A">
        <w:rPr>
          <w:noProof/>
        </w:rPr>
        <w:drawing>
          <wp:inline distT="0" distB="0" distL="0" distR="0">
            <wp:extent cx="2202571" cy="3699566"/>
            <wp:effectExtent l="0" t="5715" r="1905" b="1905"/>
            <wp:docPr id="3074" name="Picture 2" descr="C:\Users\Kuninao TADA\Pictures\img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Kuninao TADA\Pictures\img52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229" t="6734" r="54227" b="52323"/>
                    <a:stretch/>
                  </pic:blipFill>
                  <pic:spPr bwMode="auto">
                    <a:xfrm rot="5400000">
                      <a:off x="0" y="0"/>
                      <a:ext cx="2207724" cy="3708221"/>
                    </a:xfrm>
                    <a:prstGeom prst="rect">
                      <a:avLst/>
                    </a:prstGeom>
                    <a:noFill/>
                    <a:extLst/>
                  </pic:spPr>
                </pic:pic>
              </a:graphicData>
            </a:graphic>
          </wp:inline>
        </w:drawing>
      </w:r>
    </w:p>
    <w:p w:rsidR="00AD0CC5" w:rsidRPr="00AD0CC5" w:rsidRDefault="00AD0CC5" w:rsidP="00AD0CC5">
      <w:pPr>
        <w:rPr>
          <w:rFonts w:ascii="Times New Roman" w:hAnsi="Times New Roman" w:cs="Times New Roman"/>
          <w:i/>
          <w:noProof/>
          <w:sz w:val="24"/>
          <w:szCs w:val="24"/>
        </w:rPr>
      </w:pPr>
      <w:r w:rsidRPr="00AD0CC5">
        <w:rPr>
          <w:rFonts w:ascii="Times New Roman" w:hAnsi="Times New Roman" w:cs="Times New Roman"/>
          <w:i/>
          <w:noProof/>
          <w:sz w:val="24"/>
          <w:szCs w:val="24"/>
        </w:rPr>
        <w:t>Fig.</w:t>
      </w:r>
      <w:r w:rsidR="007B5F4D">
        <w:rPr>
          <w:rFonts w:ascii="Times New Roman" w:hAnsi="Times New Roman" w:cs="Times New Roman" w:hint="eastAsia"/>
          <w:i/>
          <w:noProof/>
          <w:sz w:val="24"/>
          <w:szCs w:val="24"/>
        </w:rPr>
        <w:t xml:space="preserve"> </w:t>
      </w:r>
      <w:r w:rsidRPr="00AD0CC5">
        <w:rPr>
          <w:rFonts w:ascii="Times New Roman" w:hAnsi="Times New Roman" w:cs="Times New Roman"/>
          <w:i/>
          <w:noProof/>
          <w:sz w:val="24"/>
          <w:szCs w:val="24"/>
        </w:rPr>
        <w:t>6</w:t>
      </w:r>
      <w:r w:rsidR="00BD09AA">
        <w:rPr>
          <w:rFonts w:ascii="Times New Roman" w:hAnsi="Times New Roman" w:cs="Times New Roman" w:hint="eastAsia"/>
          <w:i/>
          <w:noProof/>
          <w:sz w:val="24"/>
          <w:szCs w:val="24"/>
        </w:rPr>
        <w:t xml:space="preserve">. </w:t>
      </w:r>
      <w:r w:rsidRPr="00AD0CC5">
        <w:rPr>
          <w:rFonts w:ascii="Times New Roman" w:hAnsi="Times New Roman" w:cs="Times New Roman"/>
          <w:i/>
          <w:noProof/>
          <w:sz w:val="24"/>
          <w:szCs w:val="24"/>
        </w:rPr>
        <w:t xml:space="preserve"> Long-term variations in monthly total cell density and species composition of diatoms in the surface layer of Harima-Nada, Seto Inland Sea, for 35 years from April 1973 to December 2007 (from Nishikawa et al. 2010).</w:t>
      </w:r>
    </w:p>
    <w:p w:rsidR="00AD0CC5" w:rsidRPr="00AD0CC5" w:rsidRDefault="00AD0CC5" w:rsidP="00AD0CC5">
      <w:pPr>
        <w:rPr>
          <w:rFonts w:ascii="Times New Roman" w:hAnsi="Times New Roman" w:cs="Times New Roman"/>
          <w:i/>
          <w:noProof/>
          <w:sz w:val="24"/>
          <w:szCs w:val="24"/>
        </w:rPr>
      </w:pPr>
    </w:p>
    <w:p w:rsidR="00AD0CC5" w:rsidRPr="00AD0CC5" w:rsidRDefault="00AD0CC5" w:rsidP="00AD0CC5">
      <w:pPr>
        <w:rPr>
          <w:rFonts w:ascii="Times New Roman" w:hAnsi="Times New Roman" w:cs="Times New Roman"/>
          <w:noProof/>
          <w:sz w:val="24"/>
          <w:szCs w:val="24"/>
        </w:rPr>
      </w:pPr>
    </w:p>
    <w:p w:rsidR="00AD0CC5" w:rsidRPr="00AD0CC5" w:rsidRDefault="00BB60D2" w:rsidP="00AD0CC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00EF447">
            <wp:extent cx="4244263" cy="3245224"/>
            <wp:effectExtent l="0" t="0" r="0" b="0"/>
            <wp:docPr id="2074" name="図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6697" cy="3247085"/>
                    </a:xfrm>
                    <a:prstGeom prst="rect">
                      <a:avLst/>
                    </a:prstGeom>
                    <a:noFill/>
                    <a:ln>
                      <a:noFill/>
                    </a:ln>
                  </pic:spPr>
                </pic:pic>
              </a:graphicData>
            </a:graphic>
          </wp:inline>
        </w:drawing>
      </w:r>
    </w:p>
    <w:p w:rsidR="00AD0CC5" w:rsidRDefault="00AD0CC5" w:rsidP="00AD0CC5">
      <w:pPr>
        <w:ind w:left="690" w:hangingChars="300" w:hanging="690"/>
        <w:rPr>
          <w:rFonts w:ascii="Times New Roman" w:hAnsi="Times New Roman" w:cs="Times New Roman"/>
          <w:i/>
          <w:sz w:val="24"/>
          <w:szCs w:val="24"/>
        </w:rPr>
      </w:pPr>
      <w:r>
        <w:rPr>
          <w:rFonts w:ascii="Times New Roman" w:hAnsi="Times New Roman" w:cs="Times New Roman" w:hint="eastAsia"/>
          <w:i/>
          <w:sz w:val="24"/>
          <w:szCs w:val="24"/>
        </w:rPr>
        <w:t>Fig.</w:t>
      </w:r>
      <w:r w:rsidR="007B5F4D">
        <w:rPr>
          <w:rFonts w:ascii="Times New Roman" w:hAnsi="Times New Roman" w:cs="Times New Roman" w:hint="eastAsia"/>
          <w:i/>
          <w:sz w:val="24"/>
          <w:szCs w:val="24"/>
        </w:rPr>
        <w:t xml:space="preserve"> </w:t>
      </w:r>
      <w:r>
        <w:rPr>
          <w:rFonts w:ascii="Times New Roman" w:hAnsi="Times New Roman" w:cs="Times New Roman" w:hint="eastAsia"/>
          <w:i/>
          <w:sz w:val="24"/>
          <w:szCs w:val="24"/>
        </w:rPr>
        <w:t>7</w:t>
      </w:r>
      <w:r w:rsidR="00BD09AA">
        <w:rPr>
          <w:rFonts w:ascii="Times New Roman" w:hAnsi="Times New Roman" w:cs="Times New Roman" w:hint="eastAsia"/>
          <w:i/>
          <w:sz w:val="24"/>
          <w:szCs w:val="24"/>
        </w:rPr>
        <w:t>.</w:t>
      </w:r>
      <w:r>
        <w:rPr>
          <w:rFonts w:ascii="Times New Roman" w:hAnsi="Times New Roman" w:cs="Times New Roman" w:hint="eastAsia"/>
          <w:i/>
          <w:sz w:val="24"/>
          <w:szCs w:val="24"/>
        </w:rPr>
        <w:t xml:space="preserve"> </w:t>
      </w:r>
      <w:r w:rsidR="00BD09AA">
        <w:rPr>
          <w:rFonts w:ascii="Times New Roman" w:hAnsi="Times New Roman" w:cs="Times New Roman" w:hint="eastAsia"/>
          <w:i/>
          <w:sz w:val="24"/>
          <w:szCs w:val="24"/>
        </w:rPr>
        <w:t>Change in</w:t>
      </w:r>
      <w:r w:rsidRPr="00FB4CD8">
        <w:rPr>
          <w:rFonts w:ascii="Times New Roman" w:hAnsi="Times New Roman" w:cs="Times New Roman" w:hint="eastAsia"/>
          <w:i/>
          <w:sz w:val="24"/>
          <w:szCs w:val="24"/>
        </w:rPr>
        <w:t xml:space="preserve"> water quality and phytoplankton assemblage in different Seto Inland Sea embayments</w:t>
      </w:r>
      <w:r w:rsidR="00091093">
        <w:rPr>
          <w:rFonts w:ascii="Times New Roman" w:hAnsi="Times New Roman" w:cs="Times New Roman" w:hint="eastAsia"/>
          <w:i/>
          <w:sz w:val="24"/>
          <w:szCs w:val="24"/>
        </w:rPr>
        <w:t xml:space="preserve"> (from Tada et al. 2014)</w:t>
      </w:r>
    </w:p>
    <w:p w:rsidR="002D12D3" w:rsidRDefault="002D12D3" w:rsidP="00AD0CC5">
      <w:pPr>
        <w:ind w:left="690" w:hangingChars="300" w:hanging="690"/>
        <w:rPr>
          <w:rFonts w:ascii="Times New Roman" w:hAnsi="Times New Roman" w:cs="Times New Roman"/>
          <w:i/>
          <w:sz w:val="24"/>
          <w:szCs w:val="24"/>
        </w:rPr>
      </w:pPr>
    </w:p>
    <w:p w:rsidR="00BB60D2" w:rsidRDefault="00BB60D2" w:rsidP="00AD0CC5">
      <w:pPr>
        <w:ind w:left="690" w:hangingChars="300" w:hanging="690"/>
        <w:rPr>
          <w:rFonts w:ascii="Times New Roman" w:hAnsi="Times New Roman" w:cs="Times New Roman"/>
          <w:i/>
          <w:sz w:val="24"/>
          <w:szCs w:val="24"/>
        </w:rPr>
      </w:pPr>
    </w:p>
    <w:p w:rsidR="00BB60D2" w:rsidRDefault="00014FDC" w:rsidP="00AD0CC5">
      <w:pPr>
        <w:ind w:left="690" w:hangingChars="300" w:hanging="690"/>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2BF12758">
            <wp:extent cx="5013510" cy="3517022"/>
            <wp:effectExtent l="0" t="0" r="0" b="0"/>
            <wp:docPr id="2075" name="図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14" cy="3517306"/>
                    </a:xfrm>
                    <a:prstGeom prst="rect">
                      <a:avLst/>
                    </a:prstGeom>
                    <a:noFill/>
                    <a:ln>
                      <a:noFill/>
                    </a:ln>
                  </pic:spPr>
                </pic:pic>
              </a:graphicData>
            </a:graphic>
          </wp:inline>
        </w:drawing>
      </w:r>
    </w:p>
    <w:p w:rsidR="00E52A40" w:rsidRDefault="00E52A40" w:rsidP="00AD0CC5">
      <w:pPr>
        <w:rPr>
          <w:rFonts w:ascii="Times New Roman" w:hAnsi="Times New Roman" w:cs="Times New Roman"/>
          <w:sz w:val="24"/>
          <w:szCs w:val="24"/>
        </w:rPr>
      </w:pPr>
    </w:p>
    <w:sectPr w:rsidR="00E52A40" w:rsidSect="00E90520">
      <w:pgSz w:w="11906" w:h="16838" w:code="9"/>
      <w:pgMar w:top="1134" w:right="851" w:bottom="1134" w:left="1701" w:header="851" w:footer="992" w:gutter="0"/>
      <w:cols w:space="425"/>
      <w:docGrid w:type="linesAndChars" w:linePitch="360"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04AF" w:rsidRDefault="006904AF" w:rsidP="00195C0F">
      <w:r>
        <w:separator/>
      </w:r>
    </w:p>
  </w:endnote>
  <w:endnote w:type="continuationSeparator" w:id="0">
    <w:p w:rsidR="006904AF" w:rsidRDefault="006904AF" w:rsidP="00195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04AF" w:rsidRDefault="006904AF" w:rsidP="00195C0F">
      <w:r>
        <w:separator/>
      </w:r>
    </w:p>
  </w:footnote>
  <w:footnote w:type="continuationSeparator" w:id="0">
    <w:p w:rsidR="006904AF" w:rsidRDefault="006904AF" w:rsidP="00195C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A491A"/>
    <w:multiLevelType w:val="hybridMultilevel"/>
    <w:tmpl w:val="CDF00414"/>
    <w:lvl w:ilvl="0" w:tplc="AFE0AB44">
      <w:numFmt w:val="bullet"/>
      <w:lvlText w:val="●"/>
      <w:lvlJc w:val="left"/>
      <w:pPr>
        <w:ind w:left="1153" w:hanging="360"/>
      </w:pPr>
      <w:rPr>
        <w:rFonts w:ascii="ＭＳ 明朝" w:eastAsia="ＭＳ 明朝" w:hAnsi="ＭＳ 明朝" w:cs="Times New Roman" w:hint="eastAsia"/>
      </w:rPr>
    </w:lvl>
    <w:lvl w:ilvl="1" w:tplc="0409000B" w:tentative="1">
      <w:start w:val="1"/>
      <w:numFmt w:val="bullet"/>
      <w:lvlText w:val=""/>
      <w:lvlJc w:val="left"/>
      <w:pPr>
        <w:ind w:left="1633" w:hanging="420"/>
      </w:pPr>
      <w:rPr>
        <w:rFonts w:ascii="Wingdings" w:hAnsi="Wingdings" w:hint="default"/>
      </w:rPr>
    </w:lvl>
    <w:lvl w:ilvl="2" w:tplc="0409000D" w:tentative="1">
      <w:start w:val="1"/>
      <w:numFmt w:val="bullet"/>
      <w:lvlText w:val=""/>
      <w:lvlJc w:val="left"/>
      <w:pPr>
        <w:ind w:left="2053" w:hanging="420"/>
      </w:pPr>
      <w:rPr>
        <w:rFonts w:ascii="Wingdings" w:hAnsi="Wingdings" w:hint="default"/>
      </w:rPr>
    </w:lvl>
    <w:lvl w:ilvl="3" w:tplc="04090001" w:tentative="1">
      <w:start w:val="1"/>
      <w:numFmt w:val="bullet"/>
      <w:lvlText w:val=""/>
      <w:lvlJc w:val="left"/>
      <w:pPr>
        <w:ind w:left="2473" w:hanging="420"/>
      </w:pPr>
      <w:rPr>
        <w:rFonts w:ascii="Wingdings" w:hAnsi="Wingdings" w:hint="default"/>
      </w:rPr>
    </w:lvl>
    <w:lvl w:ilvl="4" w:tplc="0409000B" w:tentative="1">
      <w:start w:val="1"/>
      <w:numFmt w:val="bullet"/>
      <w:lvlText w:val=""/>
      <w:lvlJc w:val="left"/>
      <w:pPr>
        <w:ind w:left="2893" w:hanging="420"/>
      </w:pPr>
      <w:rPr>
        <w:rFonts w:ascii="Wingdings" w:hAnsi="Wingdings" w:hint="default"/>
      </w:rPr>
    </w:lvl>
    <w:lvl w:ilvl="5" w:tplc="0409000D" w:tentative="1">
      <w:start w:val="1"/>
      <w:numFmt w:val="bullet"/>
      <w:lvlText w:val=""/>
      <w:lvlJc w:val="left"/>
      <w:pPr>
        <w:ind w:left="3313" w:hanging="420"/>
      </w:pPr>
      <w:rPr>
        <w:rFonts w:ascii="Wingdings" w:hAnsi="Wingdings" w:hint="default"/>
      </w:rPr>
    </w:lvl>
    <w:lvl w:ilvl="6" w:tplc="04090001" w:tentative="1">
      <w:start w:val="1"/>
      <w:numFmt w:val="bullet"/>
      <w:lvlText w:val=""/>
      <w:lvlJc w:val="left"/>
      <w:pPr>
        <w:ind w:left="3733" w:hanging="420"/>
      </w:pPr>
      <w:rPr>
        <w:rFonts w:ascii="Wingdings" w:hAnsi="Wingdings" w:hint="default"/>
      </w:rPr>
    </w:lvl>
    <w:lvl w:ilvl="7" w:tplc="0409000B" w:tentative="1">
      <w:start w:val="1"/>
      <w:numFmt w:val="bullet"/>
      <w:lvlText w:val=""/>
      <w:lvlJc w:val="left"/>
      <w:pPr>
        <w:ind w:left="4153" w:hanging="420"/>
      </w:pPr>
      <w:rPr>
        <w:rFonts w:ascii="Wingdings" w:hAnsi="Wingdings" w:hint="default"/>
      </w:rPr>
    </w:lvl>
    <w:lvl w:ilvl="8" w:tplc="0409000D" w:tentative="1">
      <w:start w:val="1"/>
      <w:numFmt w:val="bullet"/>
      <w:lvlText w:val=""/>
      <w:lvlJc w:val="left"/>
      <w:pPr>
        <w:ind w:left="4573"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2"/>
  <w:bordersDoNotSurroundHeader/>
  <w:bordersDoNotSurroundFooter/>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B6A2D"/>
    <w:rsid w:val="00014FDC"/>
    <w:rsid w:val="00034097"/>
    <w:rsid w:val="00051349"/>
    <w:rsid w:val="00091093"/>
    <w:rsid w:val="000C2D4D"/>
    <w:rsid w:val="000E6EB9"/>
    <w:rsid w:val="000F4188"/>
    <w:rsid w:val="001356FA"/>
    <w:rsid w:val="00162A93"/>
    <w:rsid w:val="00165A2D"/>
    <w:rsid w:val="00166DE4"/>
    <w:rsid w:val="00172C01"/>
    <w:rsid w:val="001825AF"/>
    <w:rsid w:val="00193FE7"/>
    <w:rsid w:val="00195C0F"/>
    <w:rsid w:val="00195EE7"/>
    <w:rsid w:val="001B3A14"/>
    <w:rsid w:val="001C7917"/>
    <w:rsid w:val="001D3CBF"/>
    <w:rsid w:val="00251F76"/>
    <w:rsid w:val="00287C46"/>
    <w:rsid w:val="002A5818"/>
    <w:rsid w:val="002D12D3"/>
    <w:rsid w:val="002E2622"/>
    <w:rsid w:val="00323675"/>
    <w:rsid w:val="003753F0"/>
    <w:rsid w:val="003A4660"/>
    <w:rsid w:val="003B737F"/>
    <w:rsid w:val="00426581"/>
    <w:rsid w:val="004420A2"/>
    <w:rsid w:val="004453AE"/>
    <w:rsid w:val="00464353"/>
    <w:rsid w:val="00482148"/>
    <w:rsid w:val="004C112F"/>
    <w:rsid w:val="004C3EE0"/>
    <w:rsid w:val="00541BF3"/>
    <w:rsid w:val="0055510C"/>
    <w:rsid w:val="00574829"/>
    <w:rsid w:val="00576CB1"/>
    <w:rsid w:val="00591EBC"/>
    <w:rsid w:val="005933F5"/>
    <w:rsid w:val="005F3302"/>
    <w:rsid w:val="006904AF"/>
    <w:rsid w:val="006937B1"/>
    <w:rsid w:val="006C70E5"/>
    <w:rsid w:val="006D5F1C"/>
    <w:rsid w:val="006E6052"/>
    <w:rsid w:val="006F711E"/>
    <w:rsid w:val="007445BC"/>
    <w:rsid w:val="007558E4"/>
    <w:rsid w:val="007A5199"/>
    <w:rsid w:val="007B5F4D"/>
    <w:rsid w:val="007E1854"/>
    <w:rsid w:val="00816766"/>
    <w:rsid w:val="008B6A2D"/>
    <w:rsid w:val="0090349B"/>
    <w:rsid w:val="009260C9"/>
    <w:rsid w:val="009377C7"/>
    <w:rsid w:val="00956161"/>
    <w:rsid w:val="0097550E"/>
    <w:rsid w:val="00976809"/>
    <w:rsid w:val="00A374ED"/>
    <w:rsid w:val="00A465B7"/>
    <w:rsid w:val="00A67A24"/>
    <w:rsid w:val="00AD0CC5"/>
    <w:rsid w:val="00AD58BC"/>
    <w:rsid w:val="00B0087E"/>
    <w:rsid w:val="00B067C9"/>
    <w:rsid w:val="00B5098B"/>
    <w:rsid w:val="00B95D03"/>
    <w:rsid w:val="00BB60D2"/>
    <w:rsid w:val="00BD09AA"/>
    <w:rsid w:val="00BF0D34"/>
    <w:rsid w:val="00C22E62"/>
    <w:rsid w:val="00C8587D"/>
    <w:rsid w:val="00CC111D"/>
    <w:rsid w:val="00D23301"/>
    <w:rsid w:val="00D308F4"/>
    <w:rsid w:val="00DC6B48"/>
    <w:rsid w:val="00E13D07"/>
    <w:rsid w:val="00E34D97"/>
    <w:rsid w:val="00E47C0C"/>
    <w:rsid w:val="00E52A40"/>
    <w:rsid w:val="00E57F62"/>
    <w:rsid w:val="00E90520"/>
    <w:rsid w:val="00EA5965"/>
    <w:rsid w:val="00EC4BE5"/>
    <w:rsid w:val="00F145D5"/>
    <w:rsid w:val="00F24C84"/>
    <w:rsid w:val="00FB2DA1"/>
    <w:rsid w:val="00FB4CD8"/>
    <w:rsid w:val="00FC0142"/>
    <w:rsid w:val="00FC2AD2"/>
    <w:rsid w:val="00FD34AC"/>
    <w:rsid w:val="00FE60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6A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5C0F"/>
    <w:pPr>
      <w:tabs>
        <w:tab w:val="center" w:pos="4252"/>
        <w:tab w:val="right" w:pos="8504"/>
      </w:tabs>
      <w:snapToGrid w:val="0"/>
    </w:pPr>
  </w:style>
  <w:style w:type="character" w:customStyle="1" w:styleId="a4">
    <w:name w:val="ヘッダー (文字)"/>
    <w:basedOn w:val="a0"/>
    <w:link w:val="a3"/>
    <w:uiPriority w:val="99"/>
    <w:rsid w:val="00195C0F"/>
  </w:style>
  <w:style w:type="paragraph" w:styleId="a5">
    <w:name w:val="footer"/>
    <w:basedOn w:val="a"/>
    <w:link w:val="a6"/>
    <w:uiPriority w:val="99"/>
    <w:unhideWhenUsed/>
    <w:rsid w:val="00195C0F"/>
    <w:pPr>
      <w:tabs>
        <w:tab w:val="center" w:pos="4252"/>
        <w:tab w:val="right" w:pos="8504"/>
      </w:tabs>
      <w:snapToGrid w:val="0"/>
    </w:pPr>
  </w:style>
  <w:style w:type="character" w:customStyle="1" w:styleId="a6">
    <w:name w:val="フッター (文字)"/>
    <w:basedOn w:val="a0"/>
    <w:link w:val="a5"/>
    <w:uiPriority w:val="99"/>
    <w:rsid w:val="00195C0F"/>
  </w:style>
  <w:style w:type="paragraph" w:styleId="a7">
    <w:name w:val="List Paragraph"/>
    <w:basedOn w:val="a"/>
    <w:uiPriority w:val="34"/>
    <w:qFormat/>
    <w:rsid w:val="00B5098B"/>
    <w:pPr>
      <w:ind w:leftChars="400" w:left="840"/>
    </w:pPr>
  </w:style>
  <w:style w:type="paragraph" w:styleId="a8">
    <w:name w:val="Balloon Text"/>
    <w:basedOn w:val="a"/>
    <w:link w:val="a9"/>
    <w:uiPriority w:val="99"/>
    <w:semiHidden/>
    <w:unhideWhenUsed/>
    <w:rsid w:val="00B5098B"/>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B5098B"/>
    <w:rPr>
      <w:rFonts w:asciiTheme="majorHAnsi" w:eastAsiaTheme="majorEastAsia" w:hAnsiTheme="majorHAnsi" w:cstheme="majorBidi"/>
      <w:sz w:val="18"/>
      <w:szCs w:val="18"/>
    </w:rPr>
  </w:style>
  <w:style w:type="paragraph" w:styleId="Web">
    <w:name w:val="Normal (Web)"/>
    <w:basedOn w:val="a"/>
    <w:uiPriority w:val="99"/>
    <w:semiHidden/>
    <w:unhideWhenUsed/>
    <w:rsid w:val="00B5098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6A2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5C0F"/>
    <w:pPr>
      <w:tabs>
        <w:tab w:val="center" w:pos="4252"/>
        <w:tab w:val="right" w:pos="8504"/>
      </w:tabs>
      <w:snapToGrid w:val="0"/>
    </w:pPr>
  </w:style>
  <w:style w:type="character" w:customStyle="1" w:styleId="a4">
    <w:name w:val="ヘッダー (文字)"/>
    <w:basedOn w:val="a0"/>
    <w:link w:val="a3"/>
    <w:uiPriority w:val="99"/>
    <w:rsid w:val="00195C0F"/>
  </w:style>
  <w:style w:type="paragraph" w:styleId="a5">
    <w:name w:val="footer"/>
    <w:basedOn w:val="a"/>
    <w:link w:val="a6"/>
    <w:uiPriority w:val="99"/>
    <w:unhideWhenUsed/>
    <w:rsid w:val="00195C0F"/>
    <w:pPr>
      <w:tabs>
        <w:tab w:val="center" w:pos="4252"/>
        <w:tab w:val="right" w:pos="8504"/>
      </w:tabs>
      <w:snapToGrid w:val="0"/>
    </w:pPr>
  </w:style>
  <w:style w:type="character" w:customStyle="1" w:styleId="a6">
    <w:name w:val="フッター (文字)"/>
    <w:basedOn w:val="a0"/>
    <w:link w:val="a5"/>
    <w:uiPriority w:val="99"/>
    <w:rsid w:val="00195C0F"/>
  </w:style>
  <w:style w:type="paragraph" w:styleId="a7">
    <w:name w:val="List Paragraph"/>
    <w:basedOn w:val="a"/>
    <w:uiPriority w:val="34"/>
    <w:qFormat/>
    <w:rsid w:val="00B5098B"/>
    <w:pPr>
      <w:ind w:leftChars="400" w:left="840"/>
    </w:pPr>
  </w:style>
  <w:style w:type="paragraph" w:styleId="a8">
    <w:name w:val="Balloon Text"/>
    <w:basedOn w:val="a"/>
    <w:link w:val="a9"/>
    <w:uiPriority w:val="99"/>
    <w:semiHidden/>
    <w:unhideWhenUsed/>
    <w:rsid w:val="00B5098B"/>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B5098B"/>
    <w:rPr>
      <w:rFonts w:asciiTheme="majorHAnsi" w:eastAsiaTheme="majorEastAsia" w:hAnsiTheme="majorHAnsi" w:cstheme="majorBidi"/>
      <w:sz w:val="18"/>
      <w:szCs w:val="18"/>
    </w:rPr>
  </w:style>
  <w:style w:type="paragraph" w:styleId="Web">
    <w:name w:val="Normal (Web)"/>
    <w:basedOn w:val="a"/>
    <w:uiPriority w:val="99"/>
    <w:semiHidden/>
    <w:unhideWhenUsed/>
    <w:rsid w:val="00B5098B"/>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9694746">
      <w:bodyDiv w:val="1"/>
      <w:marLeft w:val="0"/>
      <w:marRight w:val="0"/>
      <w:marTop w:val="0"/>
      <w:marBottom w:val="0"/>
      <w:divBdr>
        <w:top w:val="none" w:sz="0" w:space="0" w:color="auto"/>
        <w:left w:val="none" w:sz="0" w:space="0" w:color="auto"/>
        <w:bottom w:val="none" w:sz="0" w:space="0" w:color="auto"/>
        <w:right w:val="none" w:sz="0" w:space="0" w:color="auto"/>
      </w:divBdr>
    </w:div>
    <w:div w:id="1430389375">
      <w:bodyDiv w:val="1"/>
      <w:marLeft w:val="0"/>
      <w:marRight w:val="0"/>
      <w:marTop w:val="0"/>
      <w:marBottom w:val="0"/>
      <w:divBdr>
        <w:top w:val="none" w:sz="0" w:space="0" w:color="auto"/>
        <w:left w:val="none" w:sz="0" w:space="0" w:color="auto"/>
        <w:bottom w:val="none" w:sz="0" w:space="0" w:color="auto"/>
        <w:right w:val="none" w:sz="0" w:space="0" w:color="auto"/>
      </w:divBdr>
    </w:div>
    <w:div w:id="1551764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30A04-6B42-4300-BA1E-922AB5441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2083</Words>
  <Characters>11879</Characters>
  <Application>Microsoft Office Word</Application>
  <DocSecurity>0</DocSecurity>
  <Lines>98</Lines>
  <Paragraphs>27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Kuninao TADA</dc:creator>
  <cp:lastModifiedBy>Kuninao TADA</cp:lastModifiedBy>
  <cp:revision>2</cp:revision>
  <dcterms:created xsi:type="dcterms:W3CDTF">2016-05-22T20:56:00Z</dcterms:created>
  <dcterms:modified xsi:type="dcterms:W3CDTF">2016-05-22T20:56:00Z</dcterms:modified>
</cp:coreProperties>
</file>